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AD22" w14:textId="77777777" w:rsidR="00994AFD" w:rsidRPr="009C1F61" w:rsidRDefault="00994AFD" w:rsidP="002C1572">
      <w:pPr>
        <w:ind w:left="6237"/>
        <w:jc w:val="both"/>
        <w:outlineLvl w:val="0"/>
      </w:pPr>
      <w:r w:rsidRPr="009C1F61">
        <w:t xml:space="preserve">Проект вносится </w:t>
      </w:r>
    </w:p>
    <w:p w14:paraId="7814CDBC" w14:textId="77777777" w:rsidR="00994AFD" w:rsidRPr="009C1F61" w:rsidRDefault="00994AFD" w:rsidP="002C1572">
      <w:pPr>
        <w:ind w:left="6237"/>
        <w:jc w:val="both"/>
      </w:pPr>
      <w:r w:rsidRPr="009C1F61">
        <w:t xml:space="preserve">Законодательным собранием </w:t>
      </w:r>
    </w:p>
    <w:p w14:paraId="5125A413" w14:textId="77777777" w:rsidR="00994AFD" w:rsidRPr="009C1F61" w:rsidRDefault="00994AFD" w:rsidP="002C1572">
      <w:pPr>
        <w:ind w:left="6237"/>
        <w:jc w:val="both"/>
      </w:pPr>
      <w:r w:rsidRPr="009C1F61">
        <w:t xml:space="preserve">Ленинградской области </w:t>
      </w:r>
    </w:p>
    <w:p w14:paraId="2C1453A1" w14:textId="77777777" w:rsidR="00486A25" w:rsidRPr="009C1F61" w:rsidRDefault="00486A25" w:rsidP="002C1572">
      <w:pPr>
        <w:rPr>
          <w:sz w:val="28"/>
          <w:szCs w:val="28"/>
        </w:rPr>
      </w:pPr>
    </w:p>
    <w:p w14:paraId="22D92274" w14:textId="77777777" w:rsidR="000F732E" w:rsidRPr="009C1F61" w:rsidRDefault="000F732E" w:rsidP="002C1572">
      <w:pPr>
        <w:rPr>
          <w:sz w:val="28"/>
          <w:szCs w:val="28"/>
        </w:rPr>
      </w:pPr>
    </w:p>
    <w:p w14:paraId="7F0B833E" w14:textId="77777777" w:rsidR="00F31545" w:rsidRPr="009C1F61" w:rsidRDefault="00F31545" w:rsidP="002C1572">
      <w:pPr>
        <w:rPr>
          <w:sz w:val="28"/>
          <w:szCs w:val="28"/>
        </w:rPr>
      </w:pPr>
    </w:p>
    <w:p w14:paraId="77B6F02F" w14:textId="77777777" w:rsidR="00994AFD" w:rsidRPr="009C1F61" w:rsidRDefault="00994AFD" w:rsidP="002C1572">
      <w:pPr>
        <w:rPr>
          <w:sz w:val="28"/>
          <w:szCs w:val="28"/>
        </w:rPr>
      </w:pPr>
    </w:p>
    <w:p w14:paraId="40293548" w14:textId="77777777" w:rsidR="00994AFD" w:rsidRPr="009C1F61" w:rsidRDefault="00994AFD" w:rsidP="002C1572">
      <w:pPr>
        <w:jc w:val="center"/>
        <w:rPr>
          <w:sz w:val="28"/>
          <w:szCs w:val="28"/>
        </w:rPr>
      </w:pPr>
      <w:bookmarkStart w:id="0" w:name="Par35"/>
      <w:bookmarkEnd w:id="0"/>
      <w:r w:rsidRPr="009C1F61">
        <w:rPr>
          <w:sz w:val="28"/>
          <w:szCs w:val="28"/>
        </w:rPr>
        <w:t>РОССИЙСКАЯ ФЕДЕРАЦИЯ</w:t>
      </w:r>
    </w:p>
    <w:p w14:paraId="07EDEEE4" w14:textId="77777777" w:rsidR="00994AFD" w:rsidRPr="009C1F61" w:rsidRDefault="00994AFD" w:rsidP="002C1572">
      <w:pPr>
        <w:jc w:val="center"/>
        <w:rPr>
          <w:sz w:val="28"/>
          <w:szCs w:val="28"/>
        </w:rPr>
      </w:pPr>
    </w:p>
    <w:p w14:paraId="4DF24B3D" w14:textId="77777777" w:rsidR="00994AFD" w:rsidRPr="009C1F61" w:rsidRDefault="00994AFD" w:rsidP="002C1572">
      <w:pPr>
        <w:jc w:val="center"/>
        <w:rPr>
          <w:sz w:val="28"/>
          <w:szCs w:val="28"/>
        </w:rPr>
      </w:pPr>
      <w:r w:rsidRPr="009C1F61">
        <w:rPr>
          <w:sz w:val="28"/>
          <w:szCs w:val="28"/>
        </w:rPr>
        <w:t>ФЕДЕРАЛЬНЫЙ ЗАКОН</w:t>
      </w:r>
    </w:p>
    <w:p w14:paraId="633D35A8" w14:textId="77777777" w:rsidR="00C13BDB" w:rsidRDefault="00C13BDB" w:rsidP="002C1572">
      <w:pPr>
        <w:outlineLvl w:val="0"/>
        <w:rPr>
          <w:szCs w:val="28"/>
          <w:highlight w:val="yellow"/>
        </w:rPr>
      </w:pPr>
    </w:p>
    <w:p w14:paraId="3E404759" w14:textId="77777777" w:rsidR="005211CC" w:rsidRPr="005211CC" w:rsidRDefault="005211CC" w:rsidP="002C1572">
      <w:pPr>
        <w:outlineLvl w:val="0"/>
        <w:rPr>
          <w:szCs w:val="28"/>
          <w:highlight w:val="yellow"/>
        </w:rPr>
      </w:pPr>
    </w:p>
    <w:p w14:paraId="42FDE897" w14:textId="77777777" w:rsidR="00A54B12" w:rsidRPr="00152A40" w:rsidRDefault="00A54B12" w:rsidP="002C1572">
      <w:pPr>
        <w:ind w:hanging="10"/>
        <w:jc w:val="center"/>
        <w:rPr>
          <w:b/>
          <w:sz w:val="28"/>
          <w:szCs w:val="26"/>
        </w:rPr>
      </w:pPr>
      <w:r w:rsidRPr="00152A40">
        <w:rPr>
          <w:b/>
          <w:sz w:val="28"/>
          <w:szCs w:val="26"/>
        </w:rPr>
        <w:t xml:space="preserve">О </w:t>
      </w:r>
      <w:r w:rsidR="00152A40" w:rsidRPr="00152A40">
        <w:rPr>
          <w:b/>
          <w:bCs/>
          <w:sz w:val="28"/>
          <w:szCs w:val="28"/>
        </w:rPr>
        <w:t xml:space="preserve">внесении изменения в статью 167 </w:t>
      </w:r>
      <w:r w:rsidR="00152A40">
        <w:rPr>
          <w:b/>
          <w:bCs/>
          <w:sz w:val="28"/>
          <w:szCs w:val="28"/>
        </w:rPr>
        <w:br/>
      </w:r>
      <w:r w:rsidR="00152A40" w:rsidRPr="00152A40">
        <w:rPr>
          <w:b/>
          <w:bCs/>
          <w:sz w:val="28"/>
          <w:szCs w:val="28"/>
        </w:rPr>
        <w:t>Уголовного кодекса Российской Федерации</w:t>
      </w:r>
    </w:p>
    <w:p w14:paraId="21D0B8BB" w14:textId="77777777" w:rsidR="00A54B12" w:rsidRPr="005211CC" w:rsidRDefault="00A54B12" w:rsidP="002C1572">
      <w:pPr>
        <w:ind w:left="708"/>
        <w:rPr>
          <w:szCs w:val="28"/>
          <w:highlight w:val="yellow"/>
        </w:rPr>
      </w:pPr>
    </w:p>
    <w:p w14:paraId="5F4BA989" w14:textId="77777777" w:rsidR="00620724" w:rsidRPr="005211CC" w:rsidRDefault="00620724" w:rsidP="002C1572">
      <w:pPr>
        <w:ind w:left="708"/>
        <w:rPr>
          <w:szCs w:val="28"/>
          <w:highlight w:val="yellow"/>
        </w:rPr>
      </w:pPr>
    </w:p>
    <w:p w14:paraId="74B3D12C" w14:textId="77777777" w:rsidR="00152A40" w:rsidRPr="00A9788C" w:rsidRDefault="00152A40" w:rsidP="00152A40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88C">
        <w:rPr>
          <w:color w:val="000000"/>
          <w:sz w:val="28"/>
          <w:szCs w:val="28"/>
        </w:rPr>
        <w:t xml:space="preserve">Внести в статью 167 Уголовного </w:t>
      </w:r>
      <w:r w:rsidRPr="00A9788C">
        <w:rPr>
          <w:sz w:val="28"/>
          <w:szCs w:val="28"/>
        </w:rPr>
        <w:t>кодекс</w:t>
      </w:r>
      <w:r w:rsidRPr="00A9788C">
        <w:rPr>
          <w:rStyle w:val="ac"/>
          <w:color w:val="000000"/>
          <w:sz w:val="28"/>
          <w:szCs w:val="28"/>
        </w:rPr>
        <w:t>а</w:t>
      </w:r>
      <w:r w:rsidRPr="00A9788C">
        <w:rPr>
          <w:color w:val="000000"/>
          <w:sz w:val="28"/>
          <w:szCs w:val="28"/>
        </w:rPr>
        <w:t xml:space="preserve"> Российской Федерации (Собрание законодательства Российской Федерации, 1996, №</w:t>
      </w:r>
      <w:r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25, ст.</w:t>
      </w:r>
      <w:r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2954; 12.12.2011, №</w:t>
      </w:r>
      <w:r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50, ст.</w:t>
      </w:r>
      <w:r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7362; 15.12.2003, №</w:t>
      </w:r>
      <w:r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50, ст.</w:t>
      </w:r>
      <w:r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4848; 12.12.2011, №</w:t>
      </w:r>
      <w:r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50, ст.</w:t>
      </w:r>
      <w:r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7362) изменени</w:t>
      </w:r>
      <w:r>
        <w:rPr>
          <w:color w:val="000000"/>
          <w:sz w:val="28"/>
          <w:szCs w:val="28"/>
        </w:rPr>
        <w:t xml:space="preserve">е, дополнив ее частью третьей </w:t>
      </w:r>
      <w:r w:rsidRPr="00A9788C">
        <w:rPr>
          <w:color w:val="000000"/>
          <w:sz w:val="28"/>
          <w:szCs w:val="28"/>
        </w:rPr>
        <w:t>следующего содержания:</w:t>
      </w:r>
    </w:p>
    <w:p w14:paraId="316C6E1C" w14:textId="77777777" w:rsidR="00152A40" w:rsidRPr="00A9788C" w:rsidRDefault="00152A40" w:rsidP="00152A40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A9788C">
        <w:rPr>
          <w:color w:val="000000"/>
          <w:sz w:val="28"/>
          <w:szCs w:val="28"/>
        </w:rPr>
        <w:t>3.</w:t>
      </w:r>
      <w:r w:rsidR="00001C62">
        <w:rPr>
          <w:color w:val="000000"/>
          <w:sz w:val="28"/>
          <w:szCs w:val="28"/>
        </w:rPr>
        <w:t> </w:t>
      </w:r>
      <w:r w:rsidRPr="00A9788C">
        <w:rPr>
          <w:color w:val="000000"/>
          <w:sz w:val="28"/>
          <w:szCs w:val="28"/>
        </w:rPr>
        <w:t>Деяния, предусмотренные частью второй настоящей статьи, совершенные из корыстных побуждений или по найму,</w:t>
      </w:r>
      <w:r w:rsidR="00001C62">
        <w:rPr>
          <w:color w:val="000000"/>
          <w:sz w:val="28"/>
          <w:szCs w:val="28"/>
        </w:rPr>
        <w:t> –</w:t>
      </w:r>
    </w:p>
    <w:p w14:paraId="27C8FC05" w14:textId="77777777" w:rsidR="00041442" w:rsidRPr="00023136" w:rsidRDefault="00152A40" w:rsidP="00152A4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88C">
        <w:rPr>
          <w:color w:val="000000"/>
          <w:sz w:val="28"/>
          <w:szCs w:val="28"/>
        </w:rPr>
        <w:t>наказываются лишением свободы на срок от пяти до десяти лет.</w:t>
      </w:r>
      <w:r>
        <w:rPr>
          <w:color w:val="000000"/>
          <w:sz w:val="28"/>
          <w:szCs w:val="28"/>
        </w:rPr>
        <w:t>"</w:t>
      </w:r>
      <w:r w:rsidR="00041442" w:rsidRPr="00023136">
        <w:rPr>
          <w:sz w:val="28"/>
          <w:szCs w:val="28"/>
        </w:rPr>
        <w:t>.</w:t>
      </w:r>
    </w:p>
    <w:p w14:paraId="6479091B" w14:textId="77777777" w:rsidR="00B323FC" w:rsidRDefault="00B323FC" w:rsidP="002C1572">
      <w:pPr>
        <w:jc w:val="both"/>
        <w:rPr>
          <w:szCs w:val="28"/>
          <w:highlight w:val="yellow"/>
        </w:rPr>
      </w:pPr>
    </w:p>
    <w:p w14:paraId="125F40FB" w14:textId="77777777" w:rsidR="00041442" w:rsidRPr="005211CC" w:rsidRDefault="00041442" w:rsidP="002C1572">
      <w:pPr>
        <w:jc w:val="both"/>
        <w:rPr>
          <w:szCs w:val="28"/>
          <w:highlight w:val="yellow"/>
        </w:rPr>
      </w:pPr>
    </w:p>
    <w:p w14:paraId="6B4C8D6F" w14:textId="77777777" w:rsidR="001C4892" w:rsidRPr="005211CC" w:rsidRDefault="001C4892" w:rsidP="002C1572">
      <w:pPr>
        <w:jc w:val="both"/>
        <w:rPr>
          <w:szCs w:val="28"/>
          <w:highlight w:val="yellow"/>
        </w:rPr>
      </w:pPr>
    </w:p>
    <w:p w14:paraId="72DADAA0" w14:textId="77777777" w:rsidR="00EC59E0" w:rsidRPr="00EA7631" w:rsidRDefault="00994AFD" w:rsidP="00FB39DF">
      <w:pPr>
        <w:tabs>
          <w:tab w:val="right" w:pos="9639"/>
        </w:tabs>
        <w:jc w:val="both"/>
        <w:rPr>
          <w:sz w:val="28"/>
          <w:szCs w:val="28"/>
        </w:rPr>
      </w:pPr>
      <w:r w:rsidRPr="005211CC">
        <w:rPr>
          <w:sz w:val="28"/>
          <w:szCs w:val="28"/>
        </w:rPr>
        <w:t xml:space="preserve">Президент </w:t>
      </w:r>
      <w:r w:rsidRPr="005211CC">
        <w:rPr>
          <w:sz w:val="28"/>
          <w:szCs w:val="28"/>
        </w:rPr>
        <w:br/>
        <w:t>Российской Федерации</w:t>
      </w:r>
      <w:r w:rsidRPr="005211CC">
        <w:rPr>
          <w:sz w:val="28"/>
          <w:szCs w:val="28"/>
        </w:rPr>
        <w:tab/>
        <w:t>В. Путин</w:t>
      </w:r>
    </w:p>
    <w:sectPr w:rsidR="00EC59E0" w:rsidRPr="00EA7631" w:rsidSect="00FB39DF">
      <w:headerReference w:type="default" r:id="rId7"/>
      <w:pgSz w:w="11909" w:h="16834" w:code="9"/>
      <w:pgMar w:top="1134" w:right="73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5A01" w14:textId="77777777" w:rsidR="00002241" w:rsidRDefault="00002241" w:rsidP="00994AFD">
      <w:r>
        <w:separator/>
      </w:r>
    </w:p>
  </w:endnote>
  <w:endnote w:type="continuationSeparator" w:id="0">
    <w:p w14:paraId="2FE811FC" w14:textId="77777777" w:rsidR="00002241" w:rsidRDefault="00002241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EDBF5" w14:textId="77777777" w:rsidR="00002241" w:rsidRDefault="00002241" w:rsidP="00994AFD">
      <w:r>
        <w:separator/>
      </w:r>
    </w:p>
  </w:footnote>
  <w:footnote w:type="continuationSeparator" w:id="0">
    <w:p w14:paraId="5C8BF3A8" w14:textId="77777777" w:rsidR="00002241" w:rsidRDefault="00002241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48858"/>
      <w:docPartObj>
        <w:docPartGallery w:val="Page Numbers (Top of Page)"/>
        <w:docPartUnique/>
      </w:docPartObj>
    </w:sdtPr>
    <w:sdtContent>
      <w:p w14:paraId="75C3E046" w14:textId="77777777" w:rsidR="00C13BDB" w:rsidRDefault="00C5168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4B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FE26D" w14:textId="77777777" w:rsidR="00C13BDB" w:rsidRDefault="00C13B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C0"/>
    <w:rsid w:val="00001B5D"/>
    <w:rsid w:val="00001C62"/>
    <w:rsid w:val="00002241"/>
    <w:rsid w:val="00012F8A"/>
    <w:rsid w:val="00015D91"/>
    <w:rsid w:val="00036782"/>
    <w:rsid w:val="00036D20"/>
    <w:rsid w:val="00041442"/>
    <w:rsid w:val="00045EAB"/>
    <w:rsid w:val="00061614"/>
    <w:rsid w:val="00086729"/>
    <w:rsid w:val="000A5A46"/>
    <w:rsid w:val="000B3ECE"/>
    <w:rsid w:val="000F732E"/>
    <w:rsid w:val="001153E3"/>
    <w:rsid w:val="0013299C"/>
    <w:rsid w:val="001526C7"/>
    <w:rsid w:val="00152A40"/>
    <w:rsid w:val="00193DFD"/>
    <w:rsid w:val="001C110C"/>
    <w:rsid w:val="001C285F"/>
    <w:rsid w:val="001C45D1"/>
    <w:rsid w:val="001C4892"/>
    <w:rsid w:val="001D2FA6"/>
    <w:rsid w:val="001F5DDD"/>
    <w:rsid w:val="001F7F93"/>
    <w:rsid w:val="002210FC"/>
    <w:rsid w:val="00223EC3"/>
    <w:rsid w:val="0022409A"/>
    <w:rsid w:val="00226F47"/>
    <w:rsid w:val="0023052B"/>
    <w:rsid w:val="00245CED"/>
    <w:rsid w:val="002511D8"/>
    <w:rsid w:val="00256430"/>
    <w:rsid w:val="002736E3"/>
    <w:rsid w:val="002844F7"/>
    <w:rsid w:val="00292509"/>
    <w:rsid w:val="002A2040"/>
    <w:rsid w:val="002A2091"/>
    <w:rsid w:val="002B06ED"/>
    <w:rsid w:val="002C1572"/>
    <w:rsid w:val="002C3421"/>
    <w:rsid w:val="002D68D5"/>
    <w:rsid w:val="002E0A68"/>
    <w:rsid w:val="002F0486"/>
    <w:rsid w:val="002F7080"/>
    <w:rsid w:val="00306EB0"/>
    <w:rsid w:val="003246BD"/>
    <w:rsid w:val="0033644E"/>
    <w:rsid w:val="00357691"/>
    <w:rsid w:val="0039080A"/>
    <w:rsid w:val="003D30D2"/>
    <w:rsid w:val="003E0124"/>
    <w:rsid w:val="003E3A9F"/>
    <w:rsid w:val="003F0F24"/>
    <w:rsid w:val="00430259"/>
    <w:rsid w:val="004325DE"/>
    <w:rsid w:val="00450ACF"/>
    <w:rsid w:val="00472984"/>
    <w:rsid w:val="004737E3"/>
    <w:rsid w:val="00475A71"/>
    <w:rsid w:val="00486A25"/>
    <w:rsid w:val="004A07E6"/>
    <w:rsid w:val="004D2263"/>
    <w:rsid w:val="00501BC2"/>
    <w:rsid w:val="00511366"/>
    <w:rsid w:val="005211CC"/>
    <w:rsid w:val="005323BA"/>
    <w:rsid w:val="00547B40"/>
    <w:rsid w:val="00556AC1"/>
    <w:rsid w:val="00563688"/>
    <w:rsid w:val="00567F65"/>
    <w:rsid w:val="005828EB"/>
    <w:rsid w:val="00591B85"/>
    <w:rsid w:val="005B53A6"/>
    <w:rsid w:val="005D3200"/>
    <w:rsid w:val="005E30AC"/>
    <w:rsid w:val="005E57B5"/>
    <w:rsid w:val="005E5992"/>
    <w:rsid w:val="005F68B6"/>
    <w:rsid w:val="00600660"/>
    <w:rsid w:val="00602D98"/>
    <w:rsid w:val="00605425"/>
    <w:rsid w:val="006103F1"/>
    <w:rsid w:val="00617339"/>
    <w:rsid w:val="00620724"/>
    <w:rsid w:val="00630AA4"/>
    <w:rsid w:val="00641485"/>
    <w:rsid w:val="00653BBA"/>
    <w:rsid w:val="00654C46"/>
    <w:rsid w:val="00677E01"/>
    <w:rsid w:val="006800D2"/>
    <w:rsid w:val="006A43BA"/>
    <w:rsid w:val="006B1078"/>
    <w:rsid w:val="006B253A"/>
    <w:rsid w:val="006C1841"/>
    <w:rsid w:val="006C2767"/>
    <w:rsid w:val="00706264"/>
    <w:rsid w:val="00706C10"/>
    <w:rsid w:val="007078F2"/>
    <w:rsid w:val="007271FA"/>
    <w:rsid w:val="00767EB3"/>
    <w:rsid w:val="007A6963"/>
    <w:rsid w:val="007A7B47"/>
    <w:rsid w:val="007C0485"/>
    <w:rsid w:val="007F5E9E"/>
    <w:rsid w:val="00815086"/>
    <w:rsid w:val="008308A1"/>
    <w:rsid w:val="00836E1E"/>
    <w:rsid w:val="00852A05"/>
    <w:rsid w:val="00854DE6"/>
    <w:rsid w:val="008619CC"/>
    <w:rsid w:val="008821F0"/>
    <w:rsid w:val="00893455"/>
    <w:rsid w:val="008B0F2A"/>
    <w:rsid w:val="008B427D"/>
    <w:rsid w:val="008B6ADE"/>
    <w:rsid w:val="008F1771"/>
    <w:rsid w:val="008F6977"/>
    <w:rsid w:val="00912065"/>
    <w:rsid w:val="009176F2"/>
    <w:rsid w:val="00927785"/>
    <w:rsid w:val="00954E63"/>
    <w:rsid w:val="0096515A"/>
    <w:rsid w:val="00967ECB"/>
    <w:rsid w:val="00974B07"/>
    <w:rsid w:val="009866CC"/>
    <w:rsid w:val="00994AFD"/>
    <w:rsid w:val="009B0676"/>
    <w:rsid w:val="009B7057"/>
    <w:rsid w:val="009C1F61"/>
    <w:rsid w:val="009C2327"/>
    <w:rsid w:val="00A24204"/>
    <w:rsid w:val="00A268F0"/>
    <w:rsid w:val="00A51402"/>
    <w:rsid w:val="00A54B12"/>
    <w:rsid w:val="00A54C3E"/>
    <w:rsid w:val="00A758E9"/>
    <w:rsid w:val="00AB45B4"/>
    <w:rsid w:val="00AB6C87"/>
    <w:rsid w:val="00AD1FE2"/>
    <w:rsid w:val="00AE15B3"/>
    <w:rsid w:val="00AE1891"/>
    <w:rsid w:val="00AE42E8"/>
    <w:rsid w:val="00AE51AA"/>
    <w:rsid w:val="00AF4822"/>
    <w:rsid w:val="00AF6078"/>
    <w:rsid w:val="00B276D4"/>
    <w:rsid w:val="00B323FC"/>
    <w:rsid w:val="00B33813"/>
    <w:rsid w:val="00B63E11"/>
    <w:rsid w:val="00B72737"/>
    <w:rsid w:val="00B87C57"/>
    <w:rsid w:val="00B92328"/>
    <w:rsid w:val="00B93C0C"/>
    <w:rsid w:val="00BA7077"/>
    <w:rsid w:val="00BB5E9D"/>
    <w:rsid w:val="00BD26C0"/>
    <w:rsid w:val="00BE5FEE"/>
    <w:rsid w:val="00C128CD"/>
    <w:rsid w:val="00C13BDB"/>
    <w:rsid w:val="00C25DD0"/>
    <w:rsid w:val="00C47A61"/>
    <w:rsid w:val="00C5168A"/>
    <w:rsid w:val="00C56F43"/>
    <w:rsid w:val="00C57651"/>
    <w:rsid w:val="00C577E7"/>
    <w:rsid w:val="00C70D6A"/>
    <w:rsid w:val="00C800E5"/>
    <w:rsid w:val="00C8167C"/>
    <w:rsid w:val="00C85597"/>
    <w:rsid w:val="00C875AA"/>
    <w:rsid w:val="00CA73DF"/>
    <w:rsid w:val="00CB5676"/>
    <w:rsid w:val="00CC24FB"/>
    <w:rsid w:val="00CD56BB"/>
    <w:rsid w:val="00CD760A"/>
    <w:rsid w:val="00CD7D98"/>
    <w:rsid w:val="00CF08AF"/>
    <w:rsid w:val="00CF68C7"/>
    <w:rsid w:val="00D31EE2"/>
    <w:rsid w:val="00D4461A"/>
    <w:rsid w:val="00D575E0"/>
    <w:rsid w:val="00D71C7D"/>
    <w:rsid w:val="00D741F0"/>
    <w:rsid w:val="00D7598B"/>
    <w:rsid w:val="00D808F2"/>
    <w:rsid w:val="00D8676A"/>
    <w:rsid w:val="00D867BA"/>
    <w:rsid w:val="00D87718"/>
    <w:rsid w:val="00D90CC3"/>
    <w:rsid w:val="00D94A28"/>
    <w:rsid w:val="00DB2807"/>
    <w:rsid w:val="00DB496F"/>
    <w:rsid w:val="00DB519E"/>
    <w:rsid w:val="00DC4A60"/>
    <w:rsid w:val="00DC70DB"/>
    <w:rsid w:val="00DD3776"/>
    <w:rsid w:val="00DE4A4E"/>
    <w:rsid w:val="00E72F1A"/>
    <w:rsid w:val="00E822F9"/>
    <w:rsid w:val="00EA0070"/>
    <w:rsid w:val="00EA7631"/>
    <w:rsid w:val="00EB427C"/>
    <w:rsid w:val="00EC08EC"/>
    <w:rsid w:val="00EC59E0"/>
    <w:rsid w:val="00EC7054"/>
    <w:rsid w:val="00ED2096"/>
    <w:rsid w:val="00EE61E5"/>
    <w:rsid w:val="00EF6ECB"/>
    <w:rsid w:val="00F077E1"/>
    <w:rsid w:val="00F07DFC"/>
    <w:rsid w:val="00F133DE"/>
    <w:rsid w:val="00F13BFA"/>
    <w:rsid w:val="00F16E0D"/>
    <w:rsid w:val="00F31545"/>
    <w:rsid w:val="00F91B4F"/>
    <w:rsid w:val="00FB39DF"/>
    <w:rsid w:val="00FB4000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CFFAB"/>
  <w15:docId w15:val="{D0D0F4DB-3B38-470F-9C72-7E7AE3A4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c">
    <w:name w:val="Hyperlink"/>
    <w:uiPriority w:val="99"/>
    <w:semiHidden/>
    <w:unhideWhenUsed/>
    <w:rsid w:val="00DE4A4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a"/>
    <w:uiPriority w:val="99"/>
    <w:rsid w:val="00B323FC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4">
    <w:name w:val="Font Style14"/>
    <w:uiPriority w:val="99"/>
    <w:rsid w:val="00B323FC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uiPriority w:val="99"/>
    <w:rsid w:val="00815086"/>
    <w:rPr>
      <w:rFonts w:ascii="Times New Roman" w:hAnsi="Times New Roman" w:cs="Times New Roman" w:hint="default"/>
      <w:b/>
      <w:bCs w:val="0"/>
      <w:sz w:val="24"/>
    </w:rPr>
  </w:style>
  <w:style w:type="character" w:styleId="ad">
    <w:name w:val="annotation reference"/>
    <w:rsid w:val="00045EAB"/>
    <w:rPr>
      <w:sz w:val="16"/>
      <w:szCs w:val="16"/>
    </w:rPr>
  </w:style>
  <w:style w:type="character" w:customStyle="1" w:styleId="9">
    <w:name w:val="Основной текст (9)_"/>
    <w:link w:val="90"/>
    <w:rsid w:val="00BB5E9D"/>
    <w:rPr>
      <w:b/>
      <w:bCs/>
      <w:spacing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5E9D"/>
    <w:pPr>
      <w:widowControl w:val="0"/>
      <w:shd w:val="clear" w:color="auto" w:fill="FFFFFF"/>
      <w:spacing w:before="1080" w:after="360" w:line="0" w:lineRule="atLeast"/>
      <w:jc w:val="center"/>
    </w:pPr>
    <w:rPr>
      <w:b/>
      <w:bCs/>
      <w:spacing w:val="10"/>
      <w:sz w:val="20"/>
      <w:szCs w:val="20"/>
    </w:rPr>
  </w:style>
  <w:style w:type="paragraph" w:customStyle="1" w:styleId="s1">
    <w:name w:val="s_1"/>
    <w:basedOn w:val="a"/>
    <w:rsid w:val="00A54B12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211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516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68A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0414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212D4-8EF1-4270-9BA4-C8397041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684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Сергей Звягин</cp:lastModifiedBy>
  <cp:revision>2</cp:revision>
  <cp:lastPrinted>2024-07-11T07:18:00Z</cp:lastPrinted>
  <dcterms:created xsi:type="dcterms:W3CDTF">2024-11-14T09:39:00Z</dcterms:created>
  <dcterms:modified xsi:type="dcterms:W3CDTF">2024-11-14T09:39:00Z</dcterms:modified>
</cp:coreProperties>
</file>