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14C86" w14:textId="77777777" w:rsidR="008603EC" w:rsidRDefault="008603EC" w:rsidP="008603EC">
      <w:pPr>
        <w:pStyle w:val="pt-a-000001"/>
        <w:spacing w:before="0" w:beforeAutospacing="0" w:after="0" w:afterAutospacing="0" w:line="360" w:lineRule="atLeast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hAnsi="PT Astra Serif"/>
          <w:color w:val="000000"/>
          <w:sz w:val="28"/>
          <w:szCs w:val="28"/>
        </w:rPr>
        <w:t>Проект</w:t>
      </w:r>
    </w:p>
    <w:p w14:paraId="38318CFE" w14:textId="77777777" w:rsidR="008603EC" w:rsidRDefault="008603EC" w:rsidP="008603EC">
      <w:pPr>
        <w:pStyle w:val="pt-bodytext30"/>
        <w:shd w:val="clear" w:color="auto" w:fill="FFFFFF"/>
        <w:spacing w:before="0" w:beforeAutospacing="0" w:after="0" w:afterAutospacing="0" w:line="302" w:lineRule="atLeast"/>
        <w:ind w:left="43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Вносится Правительством </w:t>
      </w:r>
    </w:p>
    <w:p w14:paraId="5FFABDB8" w14:textId="77777777" w:rsidR="008603EC" w:rsidRDefault="008603EC" w:rsidP="008603EC">
      <w:pPr>
        <w:pStyle w:val="pt-bodytext30"/>
        <w:shd w:val="clear" w:color="auto" w:fill="FFFFFF"/>
        <w:spacing w:before="0" w:beforeAutospacing="0" w:after="0" w:afterAutospacing="0" w:line="302" w:lineRule="atLeast"/>
        <w:ind w:left="43"/>
        <w:jc w:val="right"/>
        <w:rPr>
          <w:rStyle w:val="pt-a0"/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hAnsi="PT Astra Serif"/>
          <w:color w:val="000000"/>
          <w:sz w:val="28"/>
          <w:szCs w:val="28"/>
        </w:rPr>
        <w:t>Российской Федерации</w:t>
      </w:r>
    </w:p>
    <w:p w14:paraId="553C6D39" w14:textId="77777777" w:rsidR="008603EC" w:rsidRDefault="008603EC" w:rsidP="008603EC">
      <w:pPr>
        <w:pStyle w:val="pt-bodytext30"/>
        <w:shd w:val="clear" w:color="auto" w:fill="FFFFFF"/>
        <w:spacing w:before="0" w:beforeAutospacing="0" w:after="0" w:afterAutospacing="0" w:line="302" w:lineRule="atLeast"/>
        <w:ind w:left="43"/>
        <w:jc w:val="right"/>
        <w:rPr>
          <w:rFonts w:ascii="PT Astra Serif" w:hAnsi="PT Astra Serif"/>
          <w:color w:val="000000"/>
          <w:sz w:val="28"/>
          <w:szCs w:val="28"/>
        </w:rPr>
      </w:pPr>
    </w:p>
    <w:p w14:paraId="314D26B1" w14:textId="77777777" w:rsidR="008603EC" w:rsidRDefault="008603EC" w:rsidP="008603EC">
      <w:pPr>
        <w:pStyle w:val="pt-a-000002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4"/>
          <w:rFonts w:ascii="PT Astra Serif" w:hAnsi="PT Astra Serif"/>
          <w:b/>
          <w:bCs/>
          <w:color w:val="000000"/>
          <w:sz w:val="28"/>
          <w:szCs w:val="28"/>
        </w:rPr>
        <w:t>РОССИЙСКАЯ ФЕДЕРАЦИЯ</w:t>
      </w:r>
    </w:p>
    <w:p w14:paraId="77D22EE3" w14:textId="77777777" w:rsidR="008603EC" w:rsidRDefault="008603EC" w:rsidP="008603EC">
      <w:pPr>
        <w:pStyle w:val="pt-a-000002"/>
        <w:spacing w:before="0" w:beforeAutospacing="0" w:after="0" w:afterAutospacing="0" w:line="360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4"/>
          <w:rFonts w:ascii="PT Astra Serif" w:hAnsi="PT Astra Serif"/>
          <w:b/>
          <w:bCs/>
          <w:color w:val="000000"/>
          <w:sz w:val="28"/>
          <w:szCs w:val="28"/>
        </w:rPr>
        <w:t>ФЕДЕРАЛЬНЫЙ ЗАКОН</w:t>
      </w:r>
    </w:p>
    <w:p w14:paraId="555DAB75" w14:textId="77777777" w:rsidR="008603EC" w:rsidRDefault="008603EC" w:rsidP="008603EC">
      <w:pPr>
        <w:pStyle w:val="pt-a-000005"/>
        <w:spacing w:before="0" w:beforeAutospacing="0" w:after="0" w:afterAutospacing="0" w:line="302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4"/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изменения в Федеральный закон </w:t>
      </w:r>
    </w:p>
    <w:p w14:paraId="05877E0D" w14:textId="77777777" w:rsidR="008603EC" w:rsidRDefault="008603EC" w:rsidP="008603EC">
      <w:pPr>
        <w:pStyle w:val="pt-a-000005"/>
        <w:spacing w:before="0" w:beforeAutospacing="0" w:after="0" w:afterAutospacing="0" w:line="302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4"/>
          <w:rFonts w:ascii="PT Astra Serif" w:hAnsi="PT Astra Serif"/>
          <w:b/>
          <w:bCs/>
          <w:color w:val="000000"/>
          <w:sz w:val="28"/>
          <w:szCs w:val="28"/>
        </w:rPr>
        <w:t xml:space="preserve">«О содержании под стражей подозреваемых </w:t>
      </w:r>
    </w:p>
    <w:p w14:paraId="39FB6455" w14:textId="77777777" w:rsidR="008603EC" w:rsidRDefault="008603EC" w:rsidP="008603EC">
      <w:pPr>
        <w:pStyle w:val="pt-a-000005"/>
        <w:spacing w:before="0" w:beforeAutospacing="0" w:after="0" w:afterAutospacing="0" w:line="302" w:lineRule="atLeast"/>
        <w:jc w:val="center"/>
        <w:rPr>
          <w:rStyle w:val="pt-a0-000004"/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Style w:val="pt-a0-000004"/>
          <w:rFonts w:ascii="PT Astra Serif" w:hAnsi="PT Astra Serif"/>
          <w:b/>
          <w:bCs/>
          <w:color w:val="000000"/>
          <w:sz w:val="28"/>
          <w:szCs w:val="28"/>
        </w:rPr>
        <w:t>и обвиняемых в совершении преступлений»</w:t>
      </w:r>
    </w:p>
    <w:p w14:paraId="373BBCA8" w14:textId="77777777" w:rsidR="008603EC" w:rsidRDefault="008603EC" w:rsidP="008603EC">
      <w:pPr>
        <w:pStyle w:val="pt-a-000005"/>
        <w:spacing w:before="0" w:beforeAutospacing="0" w:after="0" w:afterAutospacing="0" w:line="302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7C44DFC6" w14:textId="77777777" w:rsidR="008603EC" w:rsidRDefault="008603EC" w:rsidP="008603EC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Внести Федеральный закон от 15.07.1995 № 103-ФЗ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«О содержании под стражей подозреваемых и обвиняемых в совершении преступлений» (Собрание законодательства Российской Федерации,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>17.07.1995, № 29, ст. 2759; 2023, № 297) изменение, дополнив его новой статьей 18.2 следующего содержания:</w:t>
      </w:r>
    </w:p>
    <w:p w14:paraId="7949B965" w14:textId="77777777" w:rsidR="008603EC" w:rsidRDefault="008603EC" w:rsidP="008603EC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«Статья 18.2. Обеспечение свободы совести и свободы вероисповедания подозреваемых и обвиняемых в следственных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>изоляторах</w:t>
      </w:r>
    </w:p>
    <w:p w14:paraId="1C5A4B4F" w14:textId="77777777" w:rsidR="008603EC" w:rsidRDefault="008603EC" w:rsidP="008603EC">
      <w:pPr>
        <w:pStyle w:val="pt-a-000006"/>
        <w:spacing w:before="0" w:beforeAutospacing="0" w:after="0" w:afterAutospacing="0" w:line="360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В целях обеспечения свободы совести и свободы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вероисповедания подозреваемых и обвиняемых в следственных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изоляторах федеральный орган уголовно-исполнительной системы заключает с зарегистрированными в установленном порядке централизованными религиозными организациями соглашения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о взаимодействии. Территориальные органы уголовно-исполнительной системы в соответствии с указанными соглашениями вправе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по согласованию с федеральным органом уголовно-исполнительной системы заключать соглашения о взаимодействии с зарегистрированными в установленном порядке централизованными религиозными организациями. Требования к содержанию соглашений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о взаимодействии, обязательные для включения в указанные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соглашения, утверждаются федеральным органом исполнительной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власти, осуществляющим функции по выработке и реализации государственной политики и нормативно-правовому регулированию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7"/>
          <w:color w:val="000000"/>
          <w:sz w:val="28"/>
          <w:szCs w:val="28"/>
        </w:rPr>
        <w:t>‎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>в сфере исполнения уголовных наказаний.».</w:t>
      </w:r>
    </w:p>
    <w:p w14:paraId="6A10A377" w14:textId="77777777" w:rsidR="008603EC" w:rsidRDefault="008603EC" w:rsidP="008603EC">
      <w:pPr>
        <w:pStyle w:val="pt-a-000009"/>
        <w:spacing w:before="0" w:beforeAutospacing="0" w:after="0" w:afterAutospacing="0" w:line="302" w:lineRule="atLeast"/>
        <w:jc w:val="both"/>
        <w:rPr>
          <w:rStyle w:val="pt-a0"/>
          <w:rFonts w:ascii="PT Astra Serif" w:hAnsi="PT Astra Serif"/>
          <w:color w:val="000000"/>
          <w:sz w:val="28"/>
          <w:szCs w:val="28"/>
        </w:rPr>
      </w:pPr>
    </w:p>
    <w:p w14:paraId="4F07D3AA" w14:textId="6F174074" w:rsidR="008603EC" w:rsidRDefault="008603EC" w:rsidP="008603EC">
      <w:pPr>
        <w:pStyle w:val="pt-a-000009"/>
        <w:spacing w:before="0" w:beforeAutospacing="0" w:after="0" w:afterAutospacing="0" w:line="30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Президент </w:t>
      </w:r>
    </w:p>
    <w:p w14:paraId="7A5002E9" w14:textId="44226306" w:rsidR="008603EC" w:rsidRDefault="008603EC" w:rsidP="008603EC">
      <w:pPr>
        <w:pStyle w:val="pt-ab"/>
        <w:spacing w:before="0" w:beforeAutospacing="0" w:after="0" w:afterAutospacing="0" w:line="302" w:lineRule="atLeas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Российской Федерации </w:t>
      </w:r>
      <w:r>
        <w:rPr>
          <w:rStyle w:val="pt-a0"/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Style w:val="pt-a0"/>
          <w:rFonts w:ascii="PT Astra Serif" w:hAnsi="PT Astra Serif"/>
          <w:color w:val="000000"/>
          <w:sz w:val="28"/>
          <w:szCs w:val="28"/>
        </w:rPr>
        <w:t>В.Путин</w:t>
      </w:r>
      <w:proofErr w:type="spellEnd"/>
    </w:p>
    <w:p w14:paraId="2001EF7F" w14:textId="77777777" w:rsidR="004D0BE6" w:rsidRDefault="004D0BE6"/>
    <w:sectPr w:rsidR="004D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E6"/>
    <w:rsid w:val="004D0BE6"/>
    <w:rsid w:val="008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4EF7"/>
  <w15:chartTrackingRefBased/>
  <w15:docId w15:val="{3673491B-4337-49FA-ADAA-1ACD07DA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1">
    <w:name w:val="pt-a-000001"/>
    <w:basedOn w:val="a"/>
    <w:rsid w:val="008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8603EC"/>
  </w:style>
  <w:style w:type="paragraph" w:customStyle="1" w:styleId="pt-bodytext30">
    <w:name w:val="pt-bodytext30"/>
    <w:basedOn w:val="a"/>
    <w:rsid w:val="008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2">
    <w:name w:val="pt-a-000002"/>
    <w:basedOn w:val="a"/>
    <w:rsid w:val="008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4">
    <w:name w:val="pt-a0-000004"/>
    <w:basedOn w:val="a0"/>
    <w:rsid w:val="008603EC"/>
  </w:style>
  <w:style w:type="paragraph" w:customStyle="1" w:styleId="pt-a-000005">
    <w:name w:val="pt-a-000005"/>
    <w:basedOn w:val="a"/>
    <w:rsid w:val="008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6">
    <w:name w:val="pt-a-000006"/>
    <w:basedOn w:val="a"/>
    <w:rsid w:val="008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7">
    <w:name w:val="pt-a0-000007"/>
    <w:basedOn w:val="a0"/>
    <w:rsid w:val="008603EC"/>
  </w:style>
  <w:style w:type="paragraph" w:customStyle="1" w:styleId="pt-a-000009">
    <w:name w:val="pt-a-000009"/>
    <w:basedOn w:val="a"/>
    <w:rsid w:val="008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b">
    <w:name w:val="pt-ab"/>
    <w:basedOn w:val="a"/>
    <w:rsid w:val="0086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2024-02-14T08:27:00Z</dcterms:created>
  <dcterms:modified xsi:type="dcterms:W3CDTF">2024-02-14T08:27:00Z</dcterms:modified>
</cp:coreProperties>
</file>