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62"/>
        <w:gridCol w:w="4678"/>
      </w:tblGrid>
      <w:tr w:rsidR="00154593" w14:paraId="3294A480" w14:textId="77777777" w:rsidTr="005133D4">
        <w:trPr>
          <w:trHeight w:val="1837"/>
        </w:trPr>
        <w:tc>
          <w:tcPr>
            <w:tcW w:w="9640" w:type="dxa"/>
            <w:gridSpan w:val="2"/>
          </w:tcPr>
          <w:p w14:paraId="134AAB27" w14:textId="77777777" w:rsidR="00154593" w:rsidRPr="00686253" w:rsidRDefault="00154593" w:rsidP="00692981">
            <w:pPr>
              <w:spacing w:after="120"/>
              <w:ind w:right="34"/>
              <w:jc w:val="right"/>
              <w:rPr>
                <w:szCs w:val="28"/>
              </w:rPr>
            </w:pPr>
            <w:r w:rsidRPr="00686253">
              <w:rPr>
                <w:szCs w:val="28"/>
              </w:rPr>
              <w:t>Проект</w:t>
            </w:r>
          </w:p>
        </w:tc>
      </w:tr>
      <w:tr w:rsidR="00154593" w14:paraId="0EB3AD6F" w14:textId="77777777" w:rsidTr="005133D4">
        <w:trPr>
          <w:trHeight w:val="1982"/>
        </w:trPr>
        <w:tc>
          <w:tcPr>
            <w:tcW w:w="9640" w:type="dxa"/>
            <w:gridSpan w:val="2"/>
          </w:tcPr>
          <w:p w14:paraId="0B779839" w14:textId="77777777" w:rsidR="00154593" w:rsidRPr="00686253" w:rsidRDefault="00154593" w:rsidP="00692981">
            <w:pPr>
              <w:ind w:right="459"/>
              <w:jc w:val="center"/>
              <w:rPr>
                <w:b/>
                <w:sz w:val="16"/>
                <w:szCs w:val="16"/>
              </w:rPr>
            </w:pPr>
          </w:p>
          <w:p w14:paraId="06176E65" w14:textId="77777777" w:rsidR="00154593" w:rsidRPr="00AD6B34" w:rsidRDefault="00154593" w:rsidP="00692981">
            <w:pPr>
              <w:spacing w:after="120"/>
              <w:ind w:right="34" w:firstLine="0"/>
              <w:jc w:val="center"/>
              <w:rPr>
                <w:b/>
                <w:sz w:val="44"/>
                <w:szCs w:val="44"/>
              </w:rPr>
            </w:pPr>
            <w:r w:rsidRPr="00AD6B34">
              <w:rPr>
                <w:b/>
                <w:sz w:val="44"/>
                <w:szCs w:val="44"/>
              </w:rPr>
              <w:t>ПОСТАНОВЛЕНИЕ</w:t>
            </w:r>
          </w:p>
          <w:p w14:paraId="4BF2C832" w14:textId="77777777" w:rsidR="00154593" w:rsidRDefault="00154593" w:rsidP="00692981">
            <w:pPr>
              <w:ind w:right="34" w:firstLine="0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ПЛЕНУМА ВЕРХОВНОГО СУДА</w:t>
            </w:r>
          </w:p>
          <w:p w14:paraId="3BF70626" w14:textId="77777777" w:rsidR="00154593" w:rsidRDefault="00154593" w:rsidP="00692981">
            <w:pPr>
              <w:spacing w:after="120"/>
              <w:ind w:right="34" w:firstLine="0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РОССИЙСКОЙ ФЕДЕРАЦИИ</w:t>
            </w:r>
          </w:p>
        </w:tc>
      </w:tr>
      <w:tr w:rsidR="00154593" w14:paraId="1545B440" w14:textId="77777777" w:rsidTr="005133D4">
        <w:trPr>
          <w:trHeight w:val="216"/>
        </w:trPr>
        <w:tc>
          <w:tcPr>
            <w:tcW w:w="9640" w:type="dxa"/>
            <w:gridSpan w:val="2"/>
          </w:tcPr>
          <w:p w14:paraId="1E1135B2" w14:textId="77777777" w:rsidR="00154593" w:rsidRPr="00686253" w:rsidRDefault="00154593" w:rsidP="00692981">
            <w:pPr>
              <w:pStyle w:val="3"/>
              <w:spacing w:before="0" w:after="0"/>
              <w:ind w:firstLine="0"/>
              <w:jc w:val="center"/>
              <w:rPr>
                <w:rFonts w:ascii="Times New Roman" w:hAnsi="Times New Roman"/>
                <w:b w:val="0"/>
                <w:sz w:val="28"/>
                <w:szCs w:val="28"/>
                <w:u w:val="single"/>
              </w:rPr>
            </w:pPr>
            <w:r w:rsidRPr="00686253">
              <w:rPr>
                <w:rFonts w:ascii="Times New Roman" w:hAnsi="Times New Roman"/>
                <w:b w:val="0"/>
                <w:sz w:val="28"/>
                <w:szCs w:val="28"/>
              </w:rPr>
              <w:t xml:space="preserve">№ </w:t>
            </w:r>
          </w:p>
        </w:tc>
      </w:tr>
      <w:tr w:rsidR="00154593" w14:paraId="37772042" w14:textId="77777777" w:rsidTr="005133D4">
        <w:tc>
          <w:tcPr>
            <w:tcW w:w="9640" w:type="dxa"/>
            <w:gridSpan w:val="2"/>
          </w:tcPr>
          <w:p w14:paraId="2E20B2C6" w14:textId="77777777" w:rsidR="00154593" w:rsidRPr="00894BEC" w:rsidRDefault="00154593" w:rsidP="00692981">
            <w:pPr>
              <w:ind w:firstLine="0"/>
              <w:jc w:val="center"/>
              <w:rPr>
                <w:rFonts w:eastAsia="Arial Unicode MS"/>
              </w:rPr>
            </w:pPr>
          </w:p>
        </w:tc>
      </w:tr>
      <w:tr w:rsidR="00154593" w14:paraId="797D389F" w14:textId="77777777" w:rsidTr="005133D4">
        <w:trPr>
          <w:trHeight w:val="489"/>
        </w:trPr>
        <w:tc>
          <w:tcPr>
            <w:tcW w:w="4962" w:type="dxa"/>
          </w:tcPr>
          <w:p w14:paraId="701D6502" w14:textId="77777777" w:rsidR="00154593" w:rsidRPr="006F1868" w:rsidRDefault="00154593" w:rsidP="00692981">
            <w:pPr>
              <w:spacing w:after="120"/>
              <w:ind w:firstLine="0"/>
              <w:rPr>
                <w:szCs w:val="28"/>
              </w:rPr>
            </w:pPr>
            <w:r w:rsidRPr="006F1868">
              <w:rPr>
                <w:szCs w:val="28"/>
              </w:rPr>
              <w:t>г. Москва</w:t>
            </w:r>
          </w:p>
        </w:tc>
        <w:tc>
          <w:tcPr>
            <w:tcW w:w="4678" w:type="dxa"/>
          </w:tcPr>
          <w:p w14:paraId="32B8E02F" w14:textId="77777777" w:rsidR="00154593" w:rsidRPr="00AB3151" w:rsidRDefault="00154593" w:rsidP="00692981">
            <w:pPr>
              <w:spacing w:after="120"/>
              <w:ind w:firstLine="67"/>
              <w:jc w:val="right"/>
              <w:rPr>
                <w:szCs w:val="28"/>
              </w:rPr>
            </w:pPr>
            <w:r w:rsidRPr="00AB3151">
              <w:rPr>
                <w:szCs w:val="28"/>
              </w:rPr>
              <w:t>_ 20</w:t>
            </w:r>
            <w:r>
              <w:rPr>
                <w:szCs w:val="28"/>
              </w:rPr>
              <w:t>23</w:t>
            </w:r>
            <w:r w:rsidRPr="00AB3151">
              <w:rPr>
                <w:szCs w:val="28"/>
              </w:rPr>
              <w:t xml:space="preserve"> г.</w:t>
            </w:r>
          </w:p>
        </w:tc>
      </w:tr>
    </w:tbl>
    <w:p w14:paraId="53F22BE3" w14:textId="77777777" w:rsidR="00154593" w:rsidRDefault="00154593" w:rsidP="00154593">
      <w:pPr>
        <w:pStyle w:val="a3"/>
      </w:pPr>
    </w:p>
    <w:p w14:paraId="0C8A94AF" w14:textId="77777777" w:rsidR="00154593" w:rsidRDefault="00154593" w:rsidP="00154593">
      <w:pPr>
        <w:pStyle w:val="a3"/>
      </w:pPr>
    </w:p>
    <w:p w14:paraId="3B76C2A9" w14:textId="77777777" w:rsidR="00154593" w:rsidRPr="00BC4524" w:rsidRDefault="00154593" w:rsidP="00154593">
      <w:pPr>
        <w:pStyle w:val="a3"/>
        <w:jc w:val="center"/>
        <w:rPr>
          <w:b/>
        </w:rPr>
      </w:pPr>
      <w:r w:rsidRPr="00BC4524">
        <w:rPr>
          <w:b/>
        </w:rPr>
        <w:t xml:space="preserve">О внесении в Государственную Думу Федерального </w:t>
      </w:r>
      <w:r>
        <w:rPr>
          <w:b/>
        </w:rPr>
        <w:br/>
      </w:r>
      <w:r w:rsidRPr="00BC4524">
        <w:rPr>
          <w:b/>
        </w:rPr>
        <w:t>Собрания Российской Федерации проекта федерального закона «</w:t>
      </w:r>
      <w:r w:rsidRPr="00AA2951">
        <w:rPr>
          <w:b/>
        </w:rPr>
        <w:t>О</w:t>
      </w:r>
      <w:r>
        <w:rPr>
          <w:b/>
        </w:rPr>
        <w:t> </w:t>
      </w:r>
      <w:r w:rsidRPr="00AA2951">
        <w:rPr>
          <w:b/>
        </w:rPr>
        <w:t xml:space="preserve">внесении изменений в </w:t>
      </w:r>
      <w:r>
        <w:rPr>
          <w:b/>
        </w:rPr>
        <w:t xml:space="preserve">статью 399 Уголовно-процессуального </w:t>
      </w:r>
      <w:r>
        <w:rPr>
          <w:b/>
        </w:rPr>
        <w:br/>
        <w:t xml:space="preserve">кодекса </w:t>
      </w:r>
      <w:r w:rsidRPr="00AA2951">
        <w:rPr>
          <w:b/>
        </w:rPr>
        <w:t>Российской</w:t>
      </w:r>
      <w:r>
        <w:rPr>
          <w:b/>
        </w:rPr>
        <w:t> </w:t>
      </w:r>
      <w:r w:rsidRPr="00AA2951">
        <w:rPr>
          <w:b/>
        </w:rPr>
        <w:t>Федерации</w:t>
      </w:r>
      <w:r>
        <w:rPr>
          <w:b/>
        </w:rPr>
        <w:t>»</w:t>
      </w:r>
    </w:p>
    <w:p w14:paraId="56169300" w14:textId="77777777" w:rsidR="00154593" w:rsidRDefault="00154593" w:rsidP="00154593">
      <w:pPr>
        <w:pStyle w:val="a3"/>
      </w:pPr>
    </w:p>
    <w:p w14:paraId="3B125D63" w14:textId="77777777" w:rsidR="00154593" w:rsidRDefault="00154593" w:rsidP="00154593">
      <w:pPr>
        <w:pStyle w:val="a3"/>
        <w:ind w:firstLine="709"/>
      </w:pPr>
      <w:r>
        <w:t>Руководствуясь статьей 104 Конституции Российской Федерации, Пленум Верховного Суда Российской Федерации</w:t>
      </w:r>
    </w:p>
    <w:p w14:paraId="4A957881" w14:textId="77777777" w:rsidR="00154593" w:rsidRPr="005A3A9E" w:rsidRDefault="00154593" w:rsidP="00154593">
      <w:pPr>
        <w:pStyle w:val="a3"/>
        <w:ind w:firstLine="709"/>
      </w:pPr>
    </w:p>
    <w:p w14:paraId="633CC906" w14:textId="77777777" w:rsidR="00154593" w:rsidRPr="00895F55" w:rsidRDefault="00154593" w:rsidP="00154593">
      <w:pPr>
        <w:pStyle w:val="31"/>
        <w:tabs>
          <w:tab w:val="left" w:pos="9639"/>
        </w:tabs>
        <w:ind w:left="0" w:firstLine="0"/>
        <w:jc w:val="center"/>
        <w:rPr>
          <w:bCs/>
          <w:w w:val="150"/>
          <w:u w:val="none"/>
        </w:rPr>
      </w:pPr>
      <w:r w:rsidRPr="00895F55">
        <w:rPr>
          <w:bCs/>
          <w:w w:val="150"/>
          <w:u w:val="none"/>
        </w:rPr>
        <w:t>постановляет:</w:t>
      </w:r>
    </w:p>
    <w:p w14:paraId="2DF8D50E" w14:textId="77777777" w:rsidR="00154593" w:rsidRDefault="00154593" w:rsidP="00154593">
      <w:pPr>
        <w:pStyle w:val="31"/>
        <w:ind w:left="0" w:firstLine="709"/>
        <w:rPr>
          <w:u w:val="none"/>
        </w:rPr>
      </w:pPr>
    </w:p>
    <w:p w14:paraId="3E1246D0" w14:textId="77777777" w:rsidR="00154593" w:rsidRPr="00BC4524" w:rsidRDefault="00154593" w:rsidP="00154593">
      <w:pPr>
        <w:pStyle w:val="31"/>
        <w:ind w:left="0" w:firstLine="709"/>
        <w:rPr>
          <w:u w:val="none"/>
        </w:rPr>
      </w:pPr>
      <w:r w:rsidRPr="00BC4524">
        <w:rPr>
          <w:u w:val="none"/>
        </w:rPr>
        <w:t>1.</w:t>
      </w:r>
      <w:r>
        <w:rPr>
          <w:u w:val="none"/>
        </w:rPr>
        <w:t> </w:t>
      </w:r>
      <w:r w:rsidRPr="00BC4524">
        <w:rPr>
          <w:u w:val="none"/>
        </w:rPr>
        <w:t xml:space="preserve">Внести в Государственную Думу Федерального Собрания Российской Федерации проект федерального закона «О </w:t>
      </w:r>
      <w:r w:rsidRPr="00B9131D">
        <w:rPr>
          <w:u w:val="none"/>
        </w:rPr>
        <w:t>внесении изменений в статью</w:t>
      </w:r>
      <w:r>
        <w:rPr>
          <w:u w:val="none"/>
        </w:rPr>
        <w:t> </w:t>
      </w:r>
      <w:r w:rsidRPr="00B9131D">
        <w:rPr>
          <w:u w:val="none"/>
        </w:rPr>
        <w:t>399 Уголовно-процессуального кодекса Российской Федерации».</w:t>
      </w:r>
      <w:r w:rsidRPr="00BC4524">
        <w:rPr>
          <w:u w:val="none"/>
        </w:rPr>
        <w:t xml:space="preserve"> </w:t>
      </w:r>
    </w:p>
    <w:p w14:paraId="5E337366" w14:textId="77777777" w:rsidR="00154593" w:rsidRPr="00080CA5" w:rsidRDefault="00154593" w:rsidP="00154593">
      <w:pPr>
        <w:pStyle w:val="31"/>
        <w:ind w:left="0" w:firstLine="709"/>
        <w:rPr>
          <w:u w:val="none"/>
        </w:rPr>
      </w:pPr>
      <w:r w:rsidRPr="00BC4524">
        <w:rPr>
          <w:u w:val="none"/>
        </w:rPr>
        <w:t>2.</w:t>
      </w:r>
      <w:r>
        <w:rPr>
          <w:u w:val="none"/>
        </w:rPr>
        <w:t> </w:t>
      </w:r>
      <w:r w:rsidRPr="00BC4524">
        <w:rPr>
          <w:u w:val="none"/>
        </w:rPr>
        <w:t xml:space="preserve">Представлять данный проект федерального закона в Государственной Думе Федерального Собрания Российской Федерации заместителю Председателя Верховного Суда Российской Федерации </w:t>
      </w:r>
      <w:r>
        <w:rPr>
          <w:u w:val="none"/>
        </w:rPr>
        <w:t>–</w:t>
      </w:r>
      <w:r w:rsidRPr="00BC4524">
        <w:rPr>
          <w:u w:val="none"/>
        </w:rPr>
        <w:t xml:space="preserve"> председателю Судебной коллегии по уголовным делам Верховного Суда Российской </w:t>
      </w:r>
      <w:r w:rsidRPr="00080CA5">
        <w:rPr>
          <w:u w:val="none"/>
        </w:rPr>
        <w:t>Федерации В.А. Давыдову.</w:t>
      </w:r>
    </w:p>
    <w:p w14:paraId="76DF0816" w14:textId="77777777" w:rsidR="00154593" w:rsidRPr="005133D4" w:rsidRDefault="00154593" w:rsidP="00154593">
      <w:pPr>
        <w:pStyle w:val="31"/>
        <w:ind w:left="0" w:firstLine="709"/>
        <w:rPr>
          <w:sz w:val="26"/>
          <w:szCs w:val="26"/>
          <w:u w:val="none"/>
        </w:rPr>
      </w:pPr>
    </w:p>
    <w:p w14:paraId="654633BE" w14:textId="77777777" w:rsidR="00154593" w:rsidRPr="005133D4" w:rsidRDefault="00154593" w:rsidP="00154593">
      <w:pPr>
        <w:pStyle w:val="31"/>
        <w:ind w:left="0" w:firstLine="709"/>
        <w:rPr>
          <w:sz w:val="26"/>
          <w:szCs w:val="26"/>
          <w:u w:val="none"/>
        </w:rPr>
      </w:pPr>
    </w:p>
    <w:p w14:paraId="513BF4B0" w14:textId="77777777" w:rsidR="00154593" w:rsidRPr="005133D4" w:rsidRDefault="00154593" w:rsidP="00154593">
      <w:pPr>
        <w:pStyle w:val="31"/>
        <w:ind w:left="0" w:firstLine="709"/>
        <w:rPr>
          <w:sz w:val="26"/>
          <w:szCs w:val="26"/>
          <w:u w:val="none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796"/>
        <w:gridCol w:w="4810"/>
      </w:tblGrid>
      <w:tr w:rsidR="00154593" w14:paraId="75FA831B" w14:textId="77777777" w:rsidTr="005133D4">
        <w:tc>
          <w:tcPr>
            <w:tcW w:w="4796" w:type="dxa"/>
          </w:tcPr>
          <w:p w14:paraId="0426D6AA" w14:textId="77777777" w:rsidR="00154593" w:rsidRPr="009A40E6" w:rsidRDefault="00154593" w:rsidP="00692981">
            <w:pPr>
              <w:shd w:val="clear" w:color="auto" w:fill="FFFFFF"/>
              <w:ind w:firstLine="0"/>
            </w:pPr>
            <w:r w:rsidRPr="009A40E6">
              <w:t>Председатель Верховного Суда</w:t>
            </w:r>
          </w:p>
          <w:p w14:paraId="6105D940" w14:textId="77777777" w:rsidR="00154593" w:rsidRPr="00B907B9" w:rsidRDefault="00154593" w:rsidP="00692981">
            <w:pPr>
              <w:pStyle w:val="31"/>
              <w:ind w:left="0" w:firstLine="0"/>
              <w:jc w:val="left"/>
              <w:rPr>
                <w:u w:val="none"/>
              </w:rPr>
            </w:pPr>
            <w:r w:rsidRPr="00B907B9">
              <w:rPr>
                <w:u w:val="none"/>
              </w:rPr>
              <w:t>Российской Федерации</w:t>
            </w:r>
          </w:p>
        </w:tc>
        <w:tc>
          <w:tcPr>
            <w:tcW w:w="4810" w:type="dxa"/>
          </w:tcPr>
          <w:p w14:paraId="386C4D82" w14:textId="77777777" w:rsidR="00154593" w:rsidRPr="00B907B9" w:rsidRDefault="00154593" w:rsidP="00692981">
            <w:pPr>
              <w:pStyle w:val="31"/>
              <w:ind w:left="0" w:firstLine="0"/>
              <w:jc w:val="right"/>
              <w:rPr>
                <w:u w:val="none"/>
              </w:rPr>
            </w:pPr>
          </w:p>
          <w:p w14:paraId="2DE6453A" w14:textId="77777777" w:rsidR="00154593" w:rsidRPr="00B907B9" w:rsidRDefault="00154593" w:rsidP="00692981">
            <w:pPr>
              <w:pStyle w:val="31"/>
              <w:ind w:left="0" w:firstLine="0"/>
              <w:jc w:val="right"/>
              <w:rPr>
                <w:u w:val="none"/>
              </w:rPr>
            </w:pPr>
            <w:r w:rsidRPr="00B907B9">
              <w:rPr>
                <w:u w:val="none"/>
              </w:rPr>
              <w:t>В.М. Лебедев</w:t>
            </w:r>
          </w:p>
        </w:tc>
      </w:tr>
      <w:tr w:rsidR="00154593" w14:paraId="6C9849AC" w14:textId="77777777" w:rsidTr="005133D4">
        <w:tc>
          <w:tcPr>
            <w:tcW w:w="4796" w:type="dxa"/>
          </w:tcPr>
          <w:p w14:paraId="26849620" w14:textId="77777777" w:rsidR="00154593" w:rsidRPr="000A38C0" w:rsidRDefault="00154593" w:rsidP="00692981">
            <w:pPr>
              <w:shd w:val="clear" w:color="auto" w:fill="FFFFFF"/>
              <w:rPr>
                <w:szCs w:val="28"/>
              </w:rPr>
            </w:pPr>
          </w:p>
          <w:p w14:paraId="47801215" w14:textId="77777777" w:rsidR="00154593" w:rsidRPr="009A40E6" w:rsidRDefault="00154593" w:rsidP="00692981">
            <w:pPr>
              <w:shd w:val="clear" w:color="auto" w:fill="FFFFFF"/>
            </w:pPr>
          </w:p>
        </w:tc>
        <w:tc>
          <w:tcPr>
            <w:tcW w:w="4810" w:type="dxa"/>
          </w:tcPr>
          <w:p w14:paraId="17427BE9" w14:textId="77777777" w:rsidR="00154593" w:rsidRPr="00B907B9" w:rsidRDefault="00154593" w:rsidP="00692981">
            <w:pPr>
              <w:pStyle w:val="31"/>
              <w:ind w:left="0" w:firstLine="0"/>
              <w:jc w:val="right"/>
              <w:rPr>
                <w:u w:val="none"/>
              </w:rPr>
            </w:pPr>
          </w:p>
        </w:tc>
      </w:tr>
      <w:tr w:rsidR="00154593" w14:paraId="4BE9FF7C" w14:textId="77777777" w:rsidTr="005133D4">
        <w:tc>
          <w:tcPr>
            <w:tcW w:w="4796" w:type="dxa"/>
          </w:tcPr>
          <w:p w14:paraId="294F35E2" w14:textId="77777777" w:rsidR="00154593" w:rsidRPr="009A40E6" w:rsidRDefault="00154593" w:rsidP="00692981">
            <w:pPr>
              <w:shd w:val="clear" w:color="auto" w:fill="FFFFFF"/>
              <w:ind w:firstLine="0"/>
            </w:pPr>
            <w:r w:rsidRPr="009A40E6">
              <w:t>Секретарь Пленума,</w:t>
            </w:r>
          </w:p>
          <w:p w14:paraId="5ED2F63E" w14:textId="77777777" w:rsidR="00154593" w:rsidRPr="009A40E6" w:rsidRDefault="00154593" w:rsidP="00692981">
            <w:pPr>
              <w:shd w:val="clear" w:color="auto" w:fill="FFFFFF"/>
              <w:ind w:firstLine="0"/>
            </w:pPr>
            <w:r w:rsidRPr="009A40E6">
              <w:t>судья Верховного Суда</w:t>
            </w:r>
          </w:p>
          <w:p w14:paraId="5E3D8BE0" w14:textId="77777777" w:rsidR="00154593" w:rsidRPr="00BE4EE1" w:rsidRDefault="00154593" w:rsidP="00692981">
            <w:pPr>
              <w:pStyle w:val="31"/>
              <w:ind w:left="0" w:firstLine="0"/>
              <w:jc w:val="left"/>
              <w:rPr>
                <w:u w:val="none"/>
              </w:rPr>
            </w:pPr>
            <w:r w:rsidRPr="00B907B9">
              <w:rPr>
                <w:u w:val="none"/>
              </w:rPr>
              <w:t>Российской Федерации</w:t>
            </w:r>
          </w:p>
        </w:tc>
        <w:tc>
          <w:tcPr>
            <w:tcW w:w="4810" w:type="dxa"/>
          </w:tcPr>
          <w:p w14:paraId="7A2C0B08" w14:textId="77777777" w:rsidR="00154593" w:rsidRPr="00B907B9" w:rsidRDefault="00154593" w:rsidP="00692981">
            <w:pPr>
              <w:pStyle w:val="31"/>
              <w:ind w:left="0" w:firstLine="0"/>
              <w:jc w:val="right"/>
              <w:rPr>
                <w:u w:val="none"/>
              </w:rPr>
            </w:pPr>
          </w:p>
          <w:p w14:paraId="06B01903" w14:textId="77777777" w:rsidR="00154593" w:rsidRPr="00B907B9" w:rsidRDefault="00154593" w:rsidP="00692981">
            <w:pPr>
              <w:pStyle w:val="31"/>
              <w:ind w:left="0" w:firstLine="0"/>
              <w:jc w:val="right"/>
              <w:rPr>
                <w:u w:val="none"/>
              </w:rPr>
            </w:pPr>
          </w:p>
          <w:p w14:paraId="2CBC392B" w14:textId="77777777" w:rsidR="00154593" w:rsidRPr="00B907B9" w:rsidRDefault="00154593" w:rsidP="00692981">
            <w:pPr>
              <w:pStyle w:val="31"/>
              <w:ind w:left="0" w:firstLine="0"/>
              <w:jc w:val="right"/>
              <w:rPr>
                <w:u w:val="none"/>
              </w:rPr>
            </w:pPr>
            <w:r w:rsidRPr="00B907B9">
              <w:rPr>
                <w:u w:val="none"/>
              </w:rPr>
              <w:t xml:space="preserve">В.В. </w:t>
            </w:r>
            <w:r>
              <w:rPr>
                <w:u w:val="none"/>
              </w:rPr>
              <w:t>Момотов</w:t>
            </w:r>
          </w:p>
        </w:tc>
      </w:tr>
    </w:tbl>
    <w:p w14:paraId="6AFB2238" w14:textId="77777777" w:rsidR="00B370F3" w:rsidRPr="005133D4" w:rsidRDefault="00B370F3">
      <w:pPr>
        <w:spacing w:after="200" w:line="276" w:lineRule="auto"/>
        <w:ind w:firstLine="0"/>
        <w:rPr>
          <w:color w:val="000000"/>
          <w:sz w:val="16"/>
          <w:szCs w:val="16"/>
          <w:lang w:eastAsia="ru-RU"/>
        </w:rPr>
      </w:pPr>
      <w:r>
        <w:rPr>
          <w:szCs w:val="28"/>
        </w:rPr>
        <w:br w:type="page"/>
      </w:r>
    </w:p>
    <w:p w14:paraId="3F5CA6F2" w14:textId="77777777" w:rsidR="00154593" w:rsidRDefault="00154593" w:rsidP="005133D4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Вносится Верховным Судом </w:t>
      </w:r>
    </w:p>
    <w:p w14:paraId="607D5B44" w14:textId="77777777" w:rsidR="00154593" w:rsidRDefault="00154593" w:rsidP="005133D4">
      <w:pPr>
        <w:pStyle w:val="a9"/>
        <w:spacing w:line="240" w:lineRule="auto"/>
        <w:ind w:firstLine="0"/>
        <w:jc w:val="right"/>
      </w:pPr>
      <w:r>
        <w:t xml:space="preserve">Российской Федерации </w:t>
      </w:r>
    </w:p>
    <w:p w14:paraId="4423393D" w14:textId="77777777" w:rsidR="00154593" w:rsidRDefault="00154593" w:rsidP="005133D4">
      <w:pPr>
        <w:pStyle w:val="a9"/>
        <w:spacing w:line="240" w:lineRule="auto"/>
        <w:ind w:firstLine="0"/>
        <w:jc w:val="right"/>
      </w:pPr>
    </w:p>
    <w:p w14:paraId="1657A477" w14:textId="77777777" w:rsidR="00154593" w:rsidRDefault="00154593" w:rsidP="005133D4">
      <w:pPr>
        <w:pStyle w:val="a9"/>
        <w:spacing w:line="240" w:lineRule="auto"/>
        <w:ind w:firstLine="0"/>
        <w:jc w:val="right"/>
        <w:outlineLvl w:val="0"/>
      </w:pPr>
      <w:r>
        <w:t>Проект</w:t>
      </w:r>
    </w:p>
    <w:p w14:paraId="3B4D31C3" w14:textId="77777777" w:rsidR="005133D4" w:rsidRDefault="005133D4" w:rsidP="005133D4">
      <w:pPr>
        <w:pStyle w:val="a9"/>
        <w:spacing w:line="240" w:lineRule="auto"/>
        <w:ind w:firstLine="0"/>
        <w:jc w:val="right"/>
        <w:outlineLvl w:val="0"/>
      </w:pPr>
    </w:p>
    <w:p w14:paraId="1B7AD916" w14:textId="77777777" w:rsidR="005133D4" w:rsidRDefault="005133D4" w:rsidP="005133D4">
      <w:pPr>
        <w:pStyle w:val="a9"/>
        <w:spacing w:line="240" w:lineRule="auto"/>
        <w:ind w:firstLine="0"/>
        <w:jc w:val="right"/>
        <w:outlineLvl w:val="0"/>
      </w:pPr>
    </w:p>
    <w:p w14:paraId="52E6F343" w14:textId="77777777" w:rsidR="005133D4" w:rsidRDefault="005133D4" w:rsidP="005133D4">
      <w:pPr>
        <w:pStyle w:val="a9"/>
        <w:spacing w:line="240" w:lineRule="auto"/>
        <w:ind w:firstLine="0"/>
        <w:jc w:val="right"/>
        <w:outlineLvl w:val="0"/>
      </w:pPr>
    </w:p>
    <w:p w14:paraId="010F3C1E" w14:textId="77777777" w:rsidR="00154593" w:rsidRDefault="00154593" w:rsidP="005133D4">
      <w:pPr>
        <w:rPr>
          <w:szCs w:val="28"/>
        </w:rPr>
      </w:pPr>
    </w:p>
    <w:p w14:paraId="4081F828" w14:textId="77777777" w:rsidR="00154593" w:rsidRDefault="00154593" w:rsidP="00154593">
      <w:pPr>
        <w:rPr>
          <w:szCs w:val="28"/>
        </w:rPr>
      </w:pPr>
    </w:p>
    <w:p w14:paraId="5519E548" w14:textId="77777777" w:rsidR="00154593" w:rsidRPr="00AA2951" w:rsidRDefault="00154593" w:rsidP="005133D4">
      <w:pPr>
        <w:pStyle w:val="a9"/>
        <w:spacing w:after="240" w:line="276" w:lineRule="auto"/>
        <w:ind w:firstLine="0"/>
        <w:jc w:val="center"/>
        <w:outlineLvl w:val="0"/>
        <w:rPr>
          <w:b/>
        </w:rPr>
      </w:pPr>
      <w:r w:rsidRPr="00AA2951">
        <w:rPr>
          <w:b/>
        </w:rPr>
        <w:t>ФЕДЕРАЛЬНЫЙ ЗАКОН</w:t>
      </w:r>
    </w:p>
    <w:p w14:paraId="5D7DDCC9" w14:textId="77777777" w:rsidR="00154593" w:rsidRPr="00AA2951" w:rsidRDefault="00154593" w:rsidP="005133D4">
      <w:pPr>
        <w:pStyle w:val="a9"/>
        <w:spacing w:line="276" w:lineRule="auto"/>
        <w:ind w:firstLine="0"/>
        <w:jc w:val="center"/>
        <w:rPr>
          <w:b/>
        </w:rPr>
      </w:pPr>
      <w:r w:rsidRPr="00AA2951">
        <w:rPr>
          <w:b/>
        </w:rPr>
        <w:t xml:space="preserve">О внесении изменений в </w:t>
      </w:r>
      <w:r>
        <w:rPr>
          <w:b/>
        </w:rPr>
        <w:t xml:space="preserve">статью 399 Уголовно-процессуального </w:t>
      </w:r>
      <w:r w:rsidR="005133D4">
        <w:rPr>
          <w:b/>
        </w:rPr>
        <w:br/>
      </w:r>
      <w:r>
        <w:rPr>
          <w:b/>
        </w:rPr>
        <w:t xml:space="preserve">кодекса </w:t>
      </w:r>
      <w:r w:rsidRPr="00AA2951">
        <w:rPr>
          <w:b/>
        </w:rPr>
        <w:t xml:space="preserve">Российской Федерации </w:t>
      </w:r>
    </w:p>
    <w:p w14:paraId="408BFEDC" w14:textId="77777777" w:rsidR="00154593" w:rsidRDefault="00154593" w:rsidP="00154593">
      <w:pPr>
        <w:rPr>
          <w:sz w:val="24"/>
          <w:szCs w:val="28"/>
        </w:rPr>
      </w:pPr>
    </w:p>
    <w:p w14:paraId="55BD10B7" w14:textId="77777777" w:rsidR="005133D4" w:rsidRPr="0027536A" w:rsidRDefault="005133D4" w:rsidP="00154593">
      <w:pPr>
        <w:rPr>
          <w:sz w:val="24"/>
          <w:szCs w:val="28"/>
        </w:rPr>
      </w:pPr>
    </w:p>
    <w:p w14:paraId="513731AB" w14:textId="77777777" w:rsidR="00154593" w:rsidRPr="0027536A" w:rsidRDefault="00154593" w:rsidP="00154593">
      <w:pPr>
        <w:rPr>
          <w:sz w:val="24"/>
          <w:szCs w:val="28"/>
        </w:rPr>
      </w:pPr>
    </w:p>
    <w:p w14:paraId="4D794A42" w14:textId="77777777" w:rsidR="00154593" w:rsidRDefault="00154593" w:rsidP="005133D4">
      <w:pPr>
        <w:pStyle w:val="a9"/>
        <w:rPr>
          <w:rFonts w:eastAsia="Calibri"/>
        </w:rPr>
      </w:pPr>
      <w:r>
        <w:rPr>
          <w:rFonts w:eastAsia="Calibri"/>
        </w:rPr>
        <w:t xml:space="preserve">Внести в статью 399 </w:t>
      </w:r>
      <w:r w:rsidRPr="0079630C">
        <w:t>Уголовно-процессуальн</w:t>
      </w:r>
      <w:r>
        <w:t>ого</w:t>
      </w:r>
      <w:r w:rsidRPr="0079630C">
        <w:t xml:space="preserve"> кодекс</w:t>
      </w:r>
      <w:r>
        <w:t>а</w:t>
      </w:r>
      <w:r w:rsidRPr="0079630C">
        <w:t xml:space="preserve"> Российской Федерации (Собрание законодательства Российской Федерации, </w:t>
      </w:r>
      <w:r w:rsidRPr="00EA72D9">
        <w:t>2001, №</w:t>
      </w:r>
      <w:r>
        <w:t> </w:t>
      </w:r>
      <w:r w:rsidRPr="00EA72D9">
        <w:t>52, ст. 4921; 2003, № 27, ст. 2706</w:t>
      </w:r>
      <w:r w:rsidR="00C5429F">
        <w:t>;</w:t>
      </w:r>
      <w:r w:rsidRPr="00EA72D9">
        <w:t xml:space="preserve"> № 50, ст. 4847; 2008, № 52, ст. 6226; 2011, №</w:t>
      </w:r>
      <w:r w:rsidR="005133D4">
        <w:t> </w:t>
      </w:r>
      <w:r w:rsidRPr="00EA72D9">
        <w:t>13, ст. 1687</w:t>
      </w:r>
      <w:r w:rsidR="00C5429F">
        <w:t>;</w:t>
      </w:r>
      <w:r w:rsidRPr="00EA72D9">
        <w:t xml:space="preserve"> № 50, ст. 7362; 2012, № 10, ст. 1162</w:t>
      </w:r>
      <w:r w:rsidR="00C5429F">
        <w:t>;</w:t>
      </w:r>
      <w:r w:rsidRPr="00EA72D9">
        <w:t xml:space="preserve"> № 49, ст. 6753; 2013, №</w:t>
      </w:r>
      <w:r w:rsidR="005133D4">
        <w:t> </w:t>
      </w:r>
      <w:r w:rsidRPr="00EA72D9">
        <w:t>30, ст. 4054; 2014, № 19, ст. 2309; 2015, № 13, ст. 1806; 2018, №</w:t>
      </w:r>
      <w:r w:rsidR="00AB2720">
        <w:t> </w:t>
      </w:r>
      <w:r w:rsidRPr="00EA72D9">
        <w:t>18, ст.</w:t>
      </w:r>
      <w:r w:rsidR="005133D4">
        <w:t> </w:t>
      </w:r>
      <w:r w:rsidRPr="00EA72D9">
        <w:t xml:space="preserve">2566; 2023, № 29, ст. 5338) </w:t>
      </w:r>
      <w:r w:rsidRPr="00EA72D9">
        <w:rPr>
          <w:rFonts w:eastAsia="Calibri"/>
        </w:rPr>
        <w:t>следующие изменения:</w:t>
      </w:r>
    </w:p>
    <w:p w14:paraId="41229759" w14:textId="77777777" w:rsidR="005133D4" w:rsidRPr="00EA72D9" w:rsidRDefault="005133D4" w:rsidP="005133D4">
      <w:pPr>
        <w:pStyle w:val="a9"/>
      </w:pPr>
    </w:p>
    <w:p w14:paraId="67151536" w14:textId="77777777" w:rsidR="00154593" w:rsidRDefault="00154593" w:rsidP="001E0A02">
      <w:pPr>
        <w:pStyle w:val="11"/>
        <w:numPr>
          <w:ilvl w:val="0"/>
          <w:numId w:val="1"/>
        </w:numPr>
        <w:spacing w:before="0" w:line="360" w:lineRule="auto"/>
      </w:pPr>
      <w:r>
        <w:t xml:space="preserve">в </w:t>
      </w:r>
      <w:r w:rsidRPr="0079630C">
        <w:t>пункт</w:t>
      </w:r>
      <w:r>
        <w:t>е</w:t>
      </w:r>
      <w:r w:rsidRPr="0079630C">
        <w:t xml:space="preserve"> 5 части первой цифры «</w:t>
      </w:r>
      <w:r>
        <w:t>7–8</w:t>
      </w:r>
      <w:r w:rsidRPr="00EA72D9">
        <w:rPr>
          <w:vertAlign w:val="superscript"/>
        </w:rPr>
        <w:t>1</w:t>
      </w:r>
      <w:r>
        <w:t>» заменить цифрами «6–8</w:t>
      </w:r>
      <w:r w:rsidRPr="00EA72D9">
        <w:rPr>
          <w:vertAlign w:val="superscript"/>
        </w:rPr>
        <w:t>1</w:t>
      </w:r>
      <w:r>
        <w:t>»</w:t>
      </w:r>
      <w:r w:rsidRPr="0079630C">
        <w:t xml:space="preserve">; </w:t>
      </w:r>
    </w:p>
    <w:p w14:paraId="2EDB9754" w14:textId="77777777" w:rsidR="001E0A02" w:rsidRPr="0079630C" w:rsidRDefault="001E0A02" w:rsidP="001E0A02">
      <w:pPr>
        <w:pStyle w:val="11"/>
        <w:spacing w:before="0" w:line="360" w:lineRule="auto"/>
      </w:pPr>
    </w:p>
    <w:p w14:paraId="39493BC5" w14:textId="77777777" w:rsidR="00154593" w:rsidRPr="0079630C" w:rsidRDefault="00154593" w:rsidP="005133D4">
      <w:pPr>
        <w:pStyle w:val="11"/>
        <w:spacing w:before="0" w:line="360" w:lineRule="auto"/>
        <w:rPr>
          <w:b/>
          <w:szCs w:val="28"/>
        </w:rPr>
      </w:pPr>
      <w:r w:rsidRPr="0079630C">
        <w:t xml:space="preserve">2) дополнить частью </w:t>
      </w:r>
      <w:r>
        <w:t>восьмой</w:t>
      </w:r>
      <w:r w:rsidRPr="0079630C">
        <w:t xml:space="preserve"> следующего содержания:</w:t>
      </w:r>
    </w:p>
    <w:p w14:paraId="4986CEA1" w14:textId="77777777" w:rsidR="00154593" w:rsidRPr="008E7BE5" w:rsidRDefault="00154593" w:rsidP="005133D4">
      <w:pPr>
        <w:autoSpaceDE w:val="0"/>
        <w:autoSpaceDN w:val="0"/>
        <w:adjustRightInd w:val="0"/>
        <w:spacing w:line="36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>«</w:t>
      </w:r>
      <w:r w:rsidRPr="001B47A5">
        <w:rPr>
          <w:szCs w:val="28"/>
          <w:lang w:eastAsia="ru-RU"/>
        </w:rPr>
        <w:t>8. </w:t>
      </w:r>
      <w:r w:rsidRPr="008E7BE5">
        <w:rPr>
          <w:szCs w:val="28"/>
          <w:lang w:eastAsia="ru-RU"/>
        </w:rPr>
        <w:t>П</w:t>
      </w:r>
      <w:r w:rsidRPr="008E7BE5">
        <w:rPr>
          <w:bCs/>
          <w:szCs w:val="28"/>
          <w:lang w:eastAsia="ru-RU"/>
        </w:rPr>
        <w:t>остановление</w:t>
      </w:r>
      <w:r w:rsidRPr="008E7BE5">
        <w:rPr>
          <w:szCs w:val="28"/>
          <w:lang w:eastAsia="ru-RU"/>
        </w:rPr>
        <w:t xml:space="preserve"> </w:t>
      </w:r>
      <w:r w:rsidRPr="008E7BE5">
        <w:rPr>
          <w:bCs/>
          <w:szCs w:val="28"/>
          <w:lang w:eastAsia="ru-RU"/>
        </w:rPr>
        <w:t xml:space="preserve">суда </w:t>
      </w:r>
      <w:r w:rsidRPr="008E7BE5">
        <w:rPr>
          <w:szCs w:val="28"/>
          <w:lang w:eastAsia="ru-RU"/>
        </w:rPr>
        <w:t>в части освобождения осужденного от</w:t>
      </w:r>
      <w:r>
        <w:rPr>
          <w:szCs w:val="28"/>
          <w:lang w:eastAsia="ru-RU"/>
        </w:rPr>
        <w:t> </w:t>
      </w:r>
      <w:r w:rsidRPr="008E7BE5">
        <w:rPr>
          <w:szCs w:val="28"/>
          <w:lang w:eastAsia="ru-RU"/>
        </w:rPr>
        <w:t xml:space="preserve">отбывания наказания в связи с болезнью в соответствии с частью  </w:t>
      </w:r>
      <w:r w:rsidRPr="00D23D74">
        <w:rPr>
          <w:szCs w:val="28"/>
          <w:lang w:eastAsia="ru-RU"/>
        </w:rPr>
        <w:t>второй статьи</w:t>
      </w:r>
      <w:r w:rsidRPr="008E7BE5">
        <w:rPr>
          <w:szCs w:val="28"/>
          <w:lang w:eastAsia="ru-RU"/>
        </w:rPr>
        <w:t xml:space="preserve"> 81 Уголовного кодекса Российской Федерации подлежит немедленному исполнению.».</w:t>
      </w:r>
    </w:p>
    <w:p w14:paraId="53B1DD10" w14:textId="77777777" w:rsidR="00154593" w:rsidRPr="001E0A02" w:rsidRDefault="00154593" w:rsidP="001E0A02">
      <w:pPr>
        <w:pStyle w:val="11"/>
        <w:spacing w:before="0" w:line="240" w:lineRule="auto"/>
        <w:rPr>
          <w:szCs w:val="28"/>
        </w:rPr>
      </w:pPr>
    </w:p>
    <w:p w14:paraId="697AA233" w14:textId="77777777" w:rsidR="00154593" w:rsidRPr="001E0A02" w:rsidRDefault="00154593" w:rsidP="001E0A02">
      <w:pPr>
        <w:pStyle w:val="11"/>
        <w:spacing w:before="0" w:line="240" w:lineRule="auto"/>
        <w:rPr>
          <w:szCs w:val="28"/>
        </w:rPr>
      </w:pPr>
    </w:p>
    <w:p w14:paraId="20AD743E" w14:textId="77777777" w:rsidR="00154593" w:rsidRPr="001E0A02" w:rsidRDefault="00154593" w:rsidP="001E0A02">
      <w:pPr>
        <w:pStyle w:val="11"/>
        <w:spacing w:before="0" w:line="240" w:lineRule="auto"/>
        <w:rPr>
          <w:szCs w:val="28"/>
        </w:rPr>
      </w:pPr>
    </w:p>
    <w:p w14:paraId="39512FB6" w14:textId="77777777" w:rsidR="00154593" w:rsidRPr="00F721FE" w:rsidRDefault="00154593" w:rsidP="005133D4">
      <w:pPr>
        <w:pStyle w:val="a9"/>
        <w:spacing w:line="276" w:lineRule="auto"/>
        <w:outlineLvl w:val="0"/>
      </w:pPr>
      <w:r w:rsidRPr="00F721FE">
        <w:t>Президент</w:t>
      </w:r>
    </w:p>
    <w:p w14:paraId="7AA03400" w14:textId="77777777" w:rsidR="00154593" w:rsidRDefault="00154593" w:rsidP="005133D4">
      <w:pPr>
        <w:spacing w:line="276" w:lineRule="auto"/>
        <w:ind w:firstLine="0"/>
        <w:rPr>
          <w:szCs w:val="28"/>
        </w:rPr>
      </w:pPr>
      <w:r>
        <w:rPr>
          <w:szCs w:val="28"/>
        </w:rPr>
        <w:t xml:space="preserve">Российской Федерации                                             </w:t>
      </w:r>
      <w:r w:rsidRPr="00F721FE">
        <w:rPr>
          <w:szCs w:val="28"/>
        </w:rPr>
        <w:t xml:space="preserve">       </w:t>
      </w:r>
      <w:r>
        <w:rPr>
          <w:szCs w:val="28"/>
        </w:rPr>
        <w:t xml:space="preserve">                 </w:t>
      </w:r>
      <w:r w:rsidRPr="00F721FE">
        <w:rPr>
          <w:szCs w:val="28"/>
        </w:rPr>
        <w:t xml:space="preserve"> </w:t>
      </w:r>
      <w:r>
        <w:rPr>
          <w:szCs w:val="28"/>
        </w:rPr>
        <w:t>В.В. Путин</w:t>
      </w:r>
    </w:p>
    <w:p w14:paraId="6EF7F0DD" w14:textId="77777777" w:rsidR="00154593" w:rsidRDefault="00154593" w:rsidP="005133D4">
      <w:pPr>
        <w:spacing w:line="276" w:lineRule="auto"/>
        <w:ind w:firstLine="0"/>
        <w:rPr>
          <w:szCs w:val="28"/>
        </w:rPr>
      </w:pPr>
    </w:p>
    <w:p w14:paraId="38E03AB5" w14:textId="77777777" w:rsidR="00FA1073" w:rsidRDefault="00FA1073">
      <w:pPr>
        <w:spacing w:after="200" w:line="276" w:lineRule="auto"/>
        <w:ind w:firstLine="0"/>
        <w:rPr>
          <w:rFonts w:eastAsia="Times New Roman"/>
          <w:bCs/>
          <w:szCs w:val="28"/>
          <w:lang w:eastAsia="ru-RU"/>
        </w:rPr>
      </w:pPr>
      <w:r>
        <w:br w:type="page"/>
      </w:r>
    </w:p>
    <w:p w14:paraId="0D39054D" w14:textId="77777777" w:rsidR="00154593" w:rsidRPr="001E0A02" w:rsidRDefault="00154593" w:rsidP="001E0A02">
      <w:pPr>
        <w:pStyle w:val="1"/>
        <w:spacing w:before="0" w:after="120"/>
        <w:ind w:firstLine="0"/>
        <w:jc w:val="center"/>
        <w:rPr>
          <w:rFonts w:ascii="Times New Roman" w:hAnsi="Times New Roman" w:cs="Times New Roman"/>
          <w:color w:val="auto"/>
        </w:rPr>
      </w:pPr>
      <w:r w:rsidRPr="001E0A02">
        <w:rPr>
          <w:rFonts w:ascii="Times New Roman" w:hAnsi="Times New Roman" w:cs="Times New Roman"/>
          <w:color w:val="auto"/>
        </w:rPr>
        <w:lastRenderedPageBreak/>
        <w:t>ПОЯСНИТЕЛЬНАЯ ЗАПИСКА</w:t>
      </w:r>
    </w:p>
    <w:p w14:paraId="5F8D22C1" w14:textId="77777777" w:rsidR="001E0A02" w:rsidRPr="00E90DE4" w:rsidRDefault="00154593" w:rsidP="001E0A02">
      <w:pPr>
        <w:pStyle w:val="aa"/>
        <w:ind w:firstLine="0"/>
        <w:jc w:val="center"/>
      </w:pPr>
      <w:r w:rsidRPr="00E90DE4">
        <w:rPr>
          <w:bCs/>
          <w:spacing w:val="-1"/>
        </w:rPr>
        <w:t xml:space="preserve">к проекту федерального закона «О </w:t>
      </w:r>
      <w:r w:rsidRPr="00E90DE4">
        <w:t xml:space="preserve">внесении изменений в статью 399 </w:t>
      </w:r>
    </w:p>
    <w:p w14:paraId="447B2067" w14:textId="77777777" w:rsidR="00154593" w:rsidRPr="00E90DE4" w:rsidRDefault="00154593" w:rsidP="001E0A02">
      <w:pPr>
        <w:pStyle w:val="aa"/>
        <w:ind w:firstLine="0"/>
        <w:jc w:val="center"/>
      </w:pPr>
      <w:r w:rsidRPr="00E90DE4">
        <w:t>Уголовно-процессуального кодекса Российской Федерации»</w:t>
      </w:r>
    </w:p>
    <w:p w14:paraId="4296E489" w14:textId="77777777" w:rsidR="00154593" w:rsidRPr="001E0A02" w:rsidRDefault="00154593" w:rsidP="001E0A02">
      <w:pPr>
        <w:pStyle w:val="a9"/>
        <w:spacing w:line="240" w:lineRule="auto"/>
        <w:ind w:firstLine="0"/>
        <w:jc w:val="center"/>
        <w:rPr>
          <w:sz w:val="24"/>
        </w:rPr>
      </w:pPr>
    </w:p>
    <w:p w14:paraId="31CA42CC" w14:textId="77777777" w:rsidR="00154593" w:rsidRPr="00CD31AB" w:rsidRDefault="00154593" w:rsidP="001E0A02">
      <w:pPr>
        <w:pStyle w:val="a9"/>
        <w:spacing w:line="240" w:lineRule="auto"/>
        <w:ind w:firstLine="0"/>
        <w:rPr>
          <w:sz w:val="24"/>
        </w:rPr>
      </w:pPr>
    </w:p>
    <w:p w14:paraId="37715C95" w14:textId="77777777" w:rsidR="00154593" w:rsidRPr="00931CB3" w:rsidRDefault="00154593" w:rsidP="001E0A02">
      <w:pPr>
        <w:pStyle w:val="a9"/>
        <w:spacing w:line="240" w:lineRule="auto"/>
      </w:pPr>
      <w:r w:rsidRPr="00931CB3">
        <w:t>Проект федерального закона (далее – законопроект) направлен на уточнение порядка рассмотрения судами ходатайств и представлений об освобождении осужденного от отбывания наказания в связи с болезнью и</w:t>
      </w:r>
      <w:r w:rsidRPr="00931CB3">
        <w:rPr>
          <w:lang w:val="en-US"/>
        </w:rPr>
        <w:t> </w:t>
      </w:r>
      <w:r w:rsidRPr="00931CB3">
        <w:t>гуманизацию исполнения постановлений суда об освобождении тяжелобольного осужденного.</w:t>
      </w:r>
    </w:p>
    <w:p w14:paraId="12F99D1E" w14:textId="77777777" w:rsidR="00154593" w:rsidRPr="0052477E" w:rsidRDefault="00154593" w:rsidP="001E0A02">
      <w:pPr>
        <w:pStyle w:val="a9"/>
        <w:spacing w:line="240" w:lineRule="auto"/>
      </w:pPr>
      <w:r>
        <w:t xml:space="preserve">Вопрос об освобождении осужденного от дальнейшего отбывания наказания в </w:t>
      </w:r>
      <w:r w:rsidRPr="0052477E">
        <w:t>связи с тяжелой болезнью разрешается судом при исполнении приговора в соответствии с частью 2 статьи</w:t>
      </w:r>
      <w:r>
        <w:t xml:space="preserve"> 81 Уголовного кодекса Российской Федерации, в порядке, предусмотренном </w:t>
      </w:r>
      <w:r w:rsidRPr="0052477E">
        <w:t xml:space="preserve">статьями 397, 399 </w:t>
      </w:r>
      <w:r w:rsidRPr="0052477E">
        <w:rPr>
          <w:rStyle w:val="12"/>
        </w:rPr>
        <w:t xml:space="preserve">Уголовно-процессуального кодекса Российской Федерации, и с учетом положений статьи 175 Уголовно-исполнительного кодекса Российской Федерации </w:t>
      </w:r>
      <w:r w:rsidRPr="0052477E">
        <w:t xml:space="preserve">(далее – УК РФ, УПК РФ и УИК РФ соответственно). </w:t>
      </w:r>
    </w:p>
    <w:p w14:paraId="0D0D4B56" w14:textId="77777777" w:rsidR="00154593" w:rsidRDefault="00154593" w:rsidP="001E0A02">
      <w:pPr>
        <w:pStyle w:val="a9"/>
        <w:spacing w:line="240" w:lineRule="auto"/>
      </w:pPr>
      <w:r>
        <w:t>Конституция Российской Федерации гарантирует, что каждый имеет право на жизнь и уважение личного достоинства (статьи 20, 21).</w:t>
      </w:r>
    </w:p>
    <w:p w14:paraId="520FE800" w14:textId="77777777" w:rsidR="00154593" w:rsidRPr="0052477E" w:rsidRDefault="00154593" w:rsidP="001E0A02">
      <w:pPr>
        <w:pStyle w:val="a9"/>
        <w:spacing w:line="240" w:lineRule="auto"/>
      </w:pPr>
      <w:r>
        <w:t xml:space="preserve">В связи с приоритетом этих основных прав человека при решении вопроса об освобождении </w:t>
      </w:r>
      <w:r w:rsidRPr="0052477E">
        <w:t xml:space="preserve">лица от отбывания наказания на основании </w:t>
      </w:r>
      <w:r w:rsidR="00537D3B">
        <w:br/>
      </w:r>
      <w:r w:rsidRPr="0052477E">
        <w:t>части</w:t>
      </w:r>
      <w:r w:rsidR="00537D3B">
        <w:t> </w:t>
      </w:r>
      <w:r w:rsidRPr="0052477E">
        <w:t>2 статьи</w:t>
      </w:r>
      <w:r w:rsidR="00537D3B">
        <w:t> </w:t>
      </w:r>
      <w:r w:rsidRPr="0052477E">
        <w:t>81 УК</w:t>
      </w:r>
      <w:r>
        <w:t> </w:t>
      </w:r>
      <w:r w:rsidRPr="0052477E">
        <w:t>РФ определяющее значение имеет наличие у него тяжелой болезни, входящей в</w:t>
      </w:r>
      <w:r w:rsidR="00537D3B">
        <w:t xml:space="preserve"> </w:t>
      </w:r>
      <w:r w:rsidRPr="0052477E">
        <w:t>Перечень заболеваний, препятствующих отбыванию наказания, утвержденный постановлением Правительства Российской Федерации от</w:t>
      </w:r>
      <w:r w:rsidR="00537D3B">
        <w:t xml:space="preserve"> </w:t>
      </w:r>
      <w:r w:rsidRPr="0052477E">
        <w:t>6</w:t>
      </w:r>
      <w:r w:rsidR="00537D3B">
        <w:t xml:space="preserve"> </w:t>
      </w:r>
      <w:r w:rsidRPr="0052477E">
        <w:t>февраля 2004</w:t>
      </w:r>
      <w:r w:rsidR="00537D3B">
        <w:t xml:space="preserve"> </w:t>
      </w:r>
      <w:r w:rsidRPr="0052477E">
        <w:t>г</w:t>
      </w:r>
      <w:r w:rsidR="00537D3B">
        <w:t>ода</w:t>
      </w:r>
      <w:r w:rsidRPr="0052477E">
        <w:t xml:space="preserve"> № 54 «О медицинском освидетельствовании осужденных, представляемых к освобождению от отбывания наказания в связи с болезнью», что устанавливается судом на основании заключения медицинской комиссии или учреждения медико-социальной экспертизы.</w:t>
      </w:r>
    </w:p>
    <w:p w14:paraId="474425F6" w14:textId="77777777" w:rsidR="00154593" w:rsidRDefault="00154593" w:rsidP="001E0A02">
      <w:pPr>
        <w:pStyle w:val="a9"/>
        <w:spacing w:line="240" w:lineRule="auto"/>
      </w:pPr>
      <w:r w:rsidRPr="0052477E">
        <w:t>Согласно статистическим данным</w:t>
      </w:r>
      <w:r w:rsidR="00C5429F">
        <w:t>,</w:t>
      </w:r>
      <w:r w:rsidRPr="0052477E">
        <w:t xml:space="preserve"> решения</w:t>
      </w:r>
      <w:r>
        <w:t xml:space="preserve"> об освобождении от отбывания </w:t>
      </w:r>
      <w:r w:rsidRPr="00D23D74">
        <w:t>наказания в</w:t>
      </w:r>
      <w:r>
        <w:t xml:space="preserve"> связи с тяжелой болезнью</w:t>
      </w:r>
      <w:r w:rsidRPr="00FC7AAD">
        <w:t xml:space="preserve"> </w:t>
      </w:r>
      <w:r>
        <w:t>приняты</w:t>
      </w:r>
      <w:r w:rsidRPr="00FC7AAD">
        <w:t xml:space="preserve"> </w:t>
      </w:r>
      <w:r>
        <w:t xml:space="preserve">судами: </w:t>
      </w:r>
      <w:r w:rsidRPr="00AB065C">
        <w:t>в</w:t>
      </w:r>
      <w:r>
        <w:t> </w:t>
      </w:r>
      <w:r w:rsidRPr="00AB065C">
        <w:t>2020</w:t>
      </w:r>
      <w:r w:rsidR="00537D3B">
        <w:t> </w:t>
      </w:r>
      <w:r w:rsidRPr="00AB065C">
        <w:t>г</w:t>
      </w:r>
      <w:r w:rsidR="00537D3B">
        <w:t>оду</w:t>
      </w:r>
      <w:r w:rsidRPr="00D21F95">
        <w:t xml:space="preserve"> </w:t>
      </w:r>
      <w:r w:rsidRPr="00AB065C">
        <w:t>– в</w:t>
      </w:r>
      <w:r>
        <w:rPr>
          <w:lang w:val="en-US"/>
        </w:rPr>
        <w:t> </w:t>
      </w:r>
      <w:r w:rsidRPr="00AB065C">
        <w:t>отношении 2</w:t>
      </w:r>
      <w:r>
        <w:t> </w:t>
      </w:r>
      <w:r w:rsidRPr="00AB065C">
        <w:t xml:space="preserve">219 лиц, </w:t>
      </w:r>
      <w:r>
        <w:t xml:space="preserve"> </w:t>
      </w:r>
      <w:r w:rsidRPr="00AB065C">
        <w:t>в 2021</w:t>
      </w:r>
      <w:r>
        <w:t> </w:t>
      </w:r>
      <w:r w:rsidRPr="00AB065C">
        <w:t>г</w:t>
      </w:r>
      <w:r w:rsidR="00537D3B">
        <w:t>оду</w:t>
      </w:r>
      <w:r w:rsidRPr="00AB065C">
        <w:t xml:space="preserve"> – 2 013 лиц, в 2022 г</w:t>
      </w:r>
      <w:r w:rsidR="00537D3B">
        <w:t>оду </w:t>
      </w:r>
      <w:r w:rsidRPr="00AB065C">
        <w:t>– 2 132 лиц, в</w:t>
      </w:r>
      <w:r>
        <w:rPr>
          <w:lang w:val="en-US"/>
        </w:rPr>
        <w:t> </w:t>
      </w:r>
      <w:r w:rsidRPr="00AB065C">
        <w:t>первом полугодии 2023 г</w:t>
      </w:r>
      <w:r w:rsidR="00537D3B">
        <w:t>ода</w:t>
      </w:r>
      <w:r w:rsidRPr="00AB065C">
        <w:t xml:space="preserve"> – 1 086 лиц.</w:t>
      </w:r>
      <w:r>
        <w:t xml:space="preserve"> </w:t>
      </w:r>
    </w:p>
    <w:p w14:paraId="1C711FAB" w14:textId="77777777" w:rsidR="00154593" w:rsidRPr="00D967A4" w:rsidRDefault="00154593" w:rsidP="001E0A02">
      <w:pPr>
        <w:pStyle w:val="a9"/>
        <w:spacing w:line="240" w:lineRule="auto"/>
      </w:pPr>
      <w:r w:rsidRPr="0052477E">
        <w:t>Поскольку на постановление суда, которым принято решение об освобождении осужденного от отбывания наказания, могут быть поданы апелляционные жалоба или представление</w:t>
      </w:r>
      <w:r>
        <w:t xml:space="preserve"> </w:t>
      </w:r>
      <w:r w:rsidRPr="00D23D74">
        <w:t>(часть 1 статьи</w:t>
      </w:r>
      <w:r>
        <w:t xml:space="preserve"> 401 УПК РФ), </w:t>
      </w:r>
      <w:r w:rsidRPr="0052477E">
        <w:t>то</w:t>
      </w:r>
      <w:r>
        <w:t> такое постановление в соответствии с общим правилом части 1 статьи 391 УПК РФ вступает в законную силу и обращается к исполнению по истечении установленных статьей 389</w:t>
      </w:r>
      <w:r w:rsidRPr="0009340C">
        <w:rPr>
          <w:vertAlign w:val="superscript"/>
        </w:rPr>
        <w:t>4</w:t>
      </w:r>
      <w:r>
        <w:t xml:space="preserve"> УПК РФ 15 суток для его обжалования в апелляционном порядке либо в день вынесения судом апелляционной инстанции определения или постановления. </w:t>
      </w:r>
      <w:r w:rsidRPr="0052477E">
        <w:t xml:space="preserve">В связи с этим указанные тяжелобольные лица </w:t>
      </w:r>
      <w:r>
        <w:t xml:space="preserve">не освобождаются незамедлительно после </w:t>
      </w:r>
      <w:r w:rsidRPr="00D967A4">
        <w:t xml:space="preserve">вынесения судом такого решения и вынуждены продолжать отбывать наказание, в том числе в местах лишения свободы, ожидая истечения срока, отведенного на </w:t>
      </w:r>
      <w:r w:rsidRPr="00D967A4">
        <w:lastRenderedPageBreak/>
        <w:t>апелляционное обжалование постановления суда и</w:t>
      </w:r>
      <w:r>
        <w:t> </w:t>
      </w:r>
      <w:r w:rsidRPr="00D967A4">
        <w:t xml:space="preserve">рассмотрение судом апелляционной инстанции жалобы (представления) другой стороны. </w:t>
      </w:r>
    </w:p>
    <w:p w14:paraId="3AD899AB" w14:textId="77777777" w:rsidR="00154593" w:rsidRPr="00931CB3" w:rsidRDefault="00154593" w:rsidP="001E0A02">
      <w:pPr>
        <w:pStyle w:val="a9"/>
        <w:spacing w:line="240" w:lineRule="auto"/>
      </w:pPr>
      <w:r>
        <w:t xml:space="preserve">Действующее правовое регулирование порядка и срока </w:t>
      </w:r>
      <w:r w:rsidRPr="00931CB3">
        <w:t>освобождени</w:t>
      </w:r>
      <w:r>
        <w:t xml:space="preserve">я </w:t>
      </w:r>
      <w:r w:rsidRPr="00D967A4">
        <w:t>осужденного, страдающего тяжелым заболеванием, препятствующим отбыванию наказания в виде лишения свободы, из учреждения, в котором он отбывает наказание, не в полной мере согласуется с положениями Конституции Российской Федерации, в соответствии с которыми одним из основных прав человека и гражданина является право на жизнь (часть</w:t>
      </w:r>
      <w:r w:rsidR="00537D3B">
        <w:t> </w:t>
      </w:r>
      <w:r w:rsidRPr="00D967A4">
        <w:t>1 статьи</w:t>
      </w:r>
      <w:r w:rsidR="00537D3B">
        <w:t> </w:t>
      </w:r>
      <w:r w:rsidRPr="00D967A4">
        <w:t>20), никто не должен подвергаться жестокому наказанию (часть</w:t>
      </w:r>
      <w:r w:rsidR="00537D3B">
        <w:t> </w:t>
      </w:r>
      <w:r w:rsidRPr="00D967A4">
        <w:t>2 статьи</w:t>
      </w:r>
      <w:r w:rsidR="00537D3B">
        <w:t> </w:t>
      </w:r>
      <w:r w:rsidRPr="00D967A4">
        <w:t>21); с целями наказания (часть 2 статьи 43 УК РФ), принципами гуманизма и рационального</w:t>
      </w:r>
      <w:r>
        <w:t xml:space="preserve"> применения мер </w:t>
      </w:r>
      <w:r w:rsidRPr="00931CB3">
        <w:t>принуждения (статья 8 УИК</w:t>
      </w:r>
      <w:r w:rsidR="00537D3B">
        <w:t> </w:t>
      </w:r>
      <w:r w:rsidRPr="00931CB3">
        <w:t xml:space="preserve">РФ). </w:t>
      </w:r>
    </w:p>
    <w:p w14:paraId="228C17F4" w14:textId="77777777" w:rsidR="00154593" w:rsidRDefault="00154593" w:rsidP="001E0A02">
      <w:pPr>
        <w:pStyle w:val="a9"/>
        <w:spacing w:line="240" w:lineRule="auto"/>
      </w:pPr>
      <w:r w:rsidRPr="00931CB3">
        <w:t>Ввиду этого законопроектом</w:t>
      </w:r>
      <w:r>
        <w:t xml:space="preserve"> предлагается дополнить статью</w:t>
      </w:r>
      <w:r w:rsidR="00537D3B">
        <w:t> </w:t>
      </w:r>
      <w:r>
        <w:t xml:space="preserve">399 </w:t>
      </w:r>
      <w:r w:rsidRPr="00FE19FA">
        <w:t>УПК</w:t>
      </w:r>
      <w:r w:rsidR="00537D3B">
        <w:t> </w:t>
      </w:r>
      <w:r w:rsidRPr="00FE19FA">
        <w:t>РФ частью 8, в которой установить, что п</w:t>
      </w:r>
      <w:r w:rsidRPr="00FE19FA">
        <w:rPr>
          <w:bCs w:val="0"/>
        </w:rPr>
        <w:t>остановление</w:t>
      </w:r>
      <w:r w:rsidRPr="00FE19FA">
        <w:t xml:space="preserve"> </w:t>
      </w:r>
      <w:r w:rsidRPr="00FE19FA">
        <w:rPr>
          <w:bCs w:val="0"/>
        </w:rPr>
        <w:t xml:space="preserve">суда </w:t>
      </w:r>
      <w:r w:rsidRPr="00FE19FA">
        <w:t>в части</w:t>
      </w:r>
      <w:r>
        <w:t xml:space="preserve"> освобождения осужденного от отбывания наказания в связи с болезнью в соответствии с частью 2 статьи 81 Уголовного кодекса Российской Федерации подлежит немедленному исполнению.</w:t>
      </w:r>
    </w:p>
    <w:p w14:paraId="737FB584" w14:textId="77777777" w:rsidR="00154593" w:rsidRDefault="00154593" w:rsidP="001E0A02">
      <w:pPr>
        <w:pStyle w:val="a9"/>
        <w:spacing w:line="240" w:lineRule="auto"/>
      </w:pPr>
      <w:r>
        <w:t xml:space="preserve">Кроме того, в совершенствовании нуждается и процедура обращения в суд по вопросу </w:t>
      </w:r>
      <w:r w:rsidRPr="00931CB3">
        <w:t>об освобождении осужденного от отбывания наказания в</w:t>
      </w:r>
      <w:r>
        <w:t> </w:t>
      </w:r>
      <w:r w:rsidRPr="00931CB3">
        <w:t>связи с болезнью</w:t>
      </w:r>
      <w:r w:rsidR="00C5429F">
        <w:t>.</w:t>
      </w:r>
    </w:p>
    <w:p w14:paraId="05638CE8" w14:textId="77777777" w:rsidR="00154593" w:rsidRDefault="00154593" w:rsidP="001E0A02">
      <w:pPr>
        <w:pStyle w:val="a9"/>
        <w:spacing w:line="240" w:lineRule="auto"/>
      </w:pPr>
      <w:r w:rsidRPr="0052477E">
        <w:t>Согласно стать</w:t>
      </w:r>
      <w:r>
        <w:t>е</w:t>
      </w:r>
      <w:r w:rsidRPr="0052477E">
        <w:t xml:space="preserve"> 399 УПК РФ </w:t>
      </w:r>
      <w:r>
        <w:rPr>
          <w:rStyle w:val="12"/>
        </w:rPr>
        <w:t>только</w:t>
      </w:r>
      <w:r w:rsidRPr="00950B83">
        <w:rPr>
          <w:rStyle w:val="12"/>
        </w:rPr>
        <w:t xml:space="preserve"> </w:t>
      </w:r>
      <w:r>
        <w:rPr>
          <w:rStyle w:val="12"/>
        </w:rPr>
        <w:t>осужденный вправе обратиться в суд с</w:t>
      </w:r>
      <w:r w:rsidRPr="00950B83">
        <w:rPr>
          <w:rStyle w:val="12"/>
        </w:rPr>
        <w:t xml:space="preserve"> ходатайств</w:t>
      </w:r>
      <w:r>
        <w:rPr>
          <w:rStyle w:val="12"/>
        </w:rPr>
        <w:t xml:space="preserve">ом </w:t>
      </w:r>
      <w:r w:rsidRPr="0052477E">
        <w:t>об освобождении от наказания в</w:t>
      </w:r>
      <w:r>
        <w:t> </w:t>
      </w:r>
      <w:r w:rsidRPr="0052477E">
        <w:t>связи с тяжелой</w:t>
      </w:r>
      <w:r>
        <w:t xml:space="preserve"> болезнью</w:t>
      </w:r>
      <w:r>
        <w:rPr>
          <w:rStyle w:val="12"/>
        </w:rPr>
        <w:t xml:space="preserve">. Вместе с тем </w:t>
      </w:r>
      <w:r>
        <w:t>Федеральным законом от 27 декабря 2018 г</w:t>
      </w:r>
      <w:r w:rsidR="00537D3B">
        <w:t>ода</w:t>
      </w:r>
      <w:r>
        <w:t xml:space="preserve"> № 547-ФЗ</w:t>
      </w:r>
      <w:r w:rsidRPr="0052477E">
        <w:rPr>
          <w:rStyle w:val="12"/>
        </w:rPr>
        <w:t xml:space="preserve"> в част</w:t>
      </w:r>
      <w:r>
        <w:rPr>
          <w:rStyle w:val="12"/>
        </w:rPr>
        <w:t>ь</w:t>
      </w:r>
      <w:r w:rsidRPr="0052477E">
        <w:rPr>
          <w:rStyle w:val="12"/>
        </w:rPr>
        <w:t xml:space="preserve"> 6 статьи 175</w:t>
      </w:r>
      <w:r>
        <w:rPr>
          <w:rStyle w:val="12"/>
        </w:rPr>
        <w:t xml:space="preserve"> УИК РФ </w:t>
      </w:r>
      <w:r>
        <w:t xml:space="preserve">внесены изменения, которыми предусмотрено, что </w:t>
      </w:r>
      <w:r>
        <w:rPr>
          <w:rStyle w:val="12"/>
        </w:rPr>
        <w:t xml:space="preserve">если </w:t>
      </w:r>
      <w:r>
        <w:t>самостоятельное обращения осужденного в суд невозможно, то</w:t>
      </w:r>
      <w:r>
        <w:rPr>
          <w:lang w:val="en-US"/>
        </w:rPr>
        <w:t> </w:t>
      </w:r>
      <w:r>
        <w:t xml:space="preserve">представление об освобождении осужденного от дальнейшего отбывания наказания в связи с тяжелой болезнью вносит в суд начальник учреждения или органа, исполняющего наказание. </w:t>
      </w:r>
    </w:p>
    <w:p w14:paraId="57214ED0" w14:textId="77777777" w:rsidR="00154593" w:rsidRPr="00D967A4" w:rsidRDefault="00154593" w:rsidP="001E0A02">
      <w:pPr>
        <w:pStyle w:val="a9"/>
        <w:spacing w:line="240" w:lineRule="auto"/>
      </w:pPr>
      <w:r w:rsidRPr="00D967A4">
        <w:t xml:space="preserve">В целях унификации </w:t>
      </w:r>
      <w:r w:rsidRPr="00D967A4">
        <w:rPr>
          <w:rStyle w:val="12"/>
        </w:rPr>
        <w:t xml:space="preserve">уголовно-процессуального и уголовно-исполнительного </w:t>
      </w:r>
      <w:r w:rsidRPr="00D967A4">
        <w:t>законов предлагается закрепить в статье 399 УПК РФ право суда рассматривать вопросы об освобождении по болезни не только по ходатайству осужденного, но и по представлению учреждения или органа, исполняющего наказание. С этой целью пункт 5 части 1 статьи 399 УПК РФ дополняется указанием на пункт 6 статьи 397 УПК</w:t>
      </w:r>
      <w:r w:rsidRPr="00D967A4">
        <w:rPr>
          <w:lang w:val="en-US"/>
        </w:rPr>
        <w:t> </w:t>
      </w:r>
      <w:r w:rsidRPr="00D967A4">
        <w:t>РФ.</w:t>
      </w:r>
    </w:p>
    <w:p w14:paraId="33D953AF" w14:textId="77777777" w:rsidR="00B370F3" w:rsidRDefault="00154593" w:rsidP="00C5429F">
      <w:pPr>
        <w:spacing w:after="200"/>
        <w:jc w:val="both"/>
      </w:pPr>
      <w:r w:rsidRPr="00D967A4">
        <w:t>Реализация предлагаемых изменений закона позволит повысить уровень государственных гарантий охраны жизни и здоровья граждан, отбывающих наказание, не допустить чрезмерно длительного ограничения их</w:t>
      </w:r>
      <w:r w:rsidR="00C5429F">
        <w:t> </w:t>
      </w:r>
      <w:r w:rsidRPr="00D967A4">
        <w:t>прав и свобод при применении мер уголовно-правового принуждения.</w:t>
      </w:r>
    </w:p>
    <w:p w14:paraId="336C3D69" w14:textId="77777777" w:rsidR="00B370F3" w:rsidRDefault="00B370F3" w:rsidP="001E0A02">
      <w:pPr>
        <w:spacing w:after="200"/>
        <w:ind w:firstLine="0"/>
        <w:jc w:val="both"/>
      </w:pPr>
      <w:r>
        <w:br w:type="page"/>
      </w:r>
    </w:p>
    <w:p w14:paraId="5A7CC101" w14:textId="77777777" w:rsidR="00B370F3" w:rsidRPr="00537D3B" w:rsidRDefault="00B370F3" w:rsidP="004A347E">
      <w:pPr>
        <w:pStyle w:val="1"/>
        <w:spacing w:after="120"/>
        <w:ind w:firstLine="0"/>
        <w:jc w:val="center"/>
        <w:rPr>
          <w:rFonts w:ascii="Times New Roman" w:hAnsi="Times New Roman" w:cs="Times New Roman"/>
          <w:color w:val="auto"/>
        </w:rPr>
      </w:pPr>
      <w:r w:rsidRPr="00537D3B">
        <w:rPr>
          <w:rFonts w:ascii="Times New Roman" w:hAnsi="Times New Roman" w:cs="Times New Roman"/>
          <w:color w:val="auto"/>
        </w:rPr>
        <w:lastRenderedPageBreak/>
        <w:t>ПЕРЕЧЕНЬ</w:t>
      </w:r>
    </w:p>
    <w:p w14:paraId="7F0537B9" w14:textId="77777777" w:rsidR="004A4527" w:rsidRPr="002C1A93" w:rsidRDefault="004A4527" w:rsidP="00CB298A">
      <w:pPr>
        <w:ind w:firstLine="0"/>
        <w:jc w:val="center"/>
        <w:rPr>
          <w:b/>
          <w:bCs/>
          <w:spacing w:val="-12"/>
        </w:rPr>
      </w:pPr>
      <w:r w:rsidRPr="002C1A93">
        <w:t xml:space="preserve">законов Российской Федерации и законов РСФСР, </w:t>
      </w:r>
      <w:r w:rsidRPr="002C1A93">
        <w:br/>
        <w:t xml:space="preserve">федеральных конституционных законов, федеральных законов и иных нормативных правовых актов РСФСР и Российской Федерации, подлежащих признанию утратившими силу, приостановлению, изменению или принятию в связи с принятием Федерального закона </w:t>
      </w:r>
      <w:r w:rsidRPr="002C1A93">
        <w:rPr>
          <w:bCs/>
          <w:spacing w:val="-12"/>
        </w:rPr>
        <w:t>«О внесении изменений в статью</w:t>
      </w:r>
      <w:r>
        <w:rPr>
          <w:bCs/>
          <w:spacing w:val="-12"/>
        </w:rPr>
        <w:t> 399</w:t>
      </w:r>
      <w:r w:rsidRPr="002C1A93">
        <w:rPr>
          <w:bCs/>
          <w:spacing w:val="-12"/>
        </w:rPr>
        <w:t xml:space="preserve"> Уголовно-процессуального кодекса Российской Федерации» </w:t>
      </w:r>
    </w:p>
    <w:p w14:paraId="0637B7C9" w14:textId="77777777" w:rsidR="00B370F3" w:rsidRDefault="00B370F3" w:rsidP="00B370F3">
      <w:pPr>
        <w:pStyle w:val="a9"/>
        <w:spacing w:line="240" w:lineRule="auto"/>
        <w:rPr>
          <w:sz w:val="24"/>
        </w:rPr>
      </w:pPr>
    </w:p>
    <w:p w14:paraId="22924C00" w14:textId="77777777" w:rsidR="00B370F3" w:rsidRPr="00CD31AB" w:rsidRDefault="00B370F3" w:rsidP="00B370F3">
      <w:pPr>
        <w:pStyle w:val="a9"/>
        <w:spacing w:line="240" w:lineRule="auto"/>
        <w:rPr>
          <w:sz w:val="24"/>
        </w:rPr>
      </w:pPr>
    </w:p>
    <w:p w14:paraId="617A5565" w14:textId="77777777" w:rsidR="00B370F3" w:rsidRDefault="00B370F3" w:rsidP="00B370F3">
      <w:pPr>
        <w:pStyle w:val="a9"/>
      </w:pPr>
      <w:r w:rsidRPr="00E232F5">
        <w:rPr>
          <w:spacing w:val="-2"/>
        </w:rPr>
        <w:t xml:space="preserve">Принятие </w:t>
      </w:r>
      <w:r w:rsidRPr="00E232F5">
        <w:rPr>
          <w:bCs w:val="0"/>
          <w:spacing w:val="-2"/>
        </w:rPr>
        <w:t xml:space="preserve">Федерального закона </w:t>
      </w:r>
      <w:r w:rsidRPr="00E81928">
        <w:rPr>
          <w:spacing w:val="-2"/>
        </w:rPr>
        <w:t xml:space="preserve">«О </w:t>
      </w:r>
      <w:r w:rsidRPr="00E81928">
        <w:t>внесении изменений в статью 399 Уголовно-процессуального кодекса Российской Федерации</w:t>
      </w:r>
      <w:r>
        <w:t xml:space="preserve">» </w:t>
      </w:r>
      <w:r w:rsidR="004A4527" w:rsidRPr="002C1A93">
        <w:t>не потребует признания утратившими силу, приостановления, изменения или принятия законов Российской Федерации и законов РСФСР, федеральных конституционных законов, федеральных законов и иных нормативных правовых актов РСФСР и Российской Федерации.</w:t>
      </w:r>
    </w:p>
    <w:p w14:paraId="2D2AE2C7" w14:textId="77777777" w:rsidR="00B370F3" w:rsidRDefault="00B370F3" w:rsidP="00B370F3">
      <w:pPr>
        <w:ind w:firstLine="0"/>
        <w:rPr>
          <w:szCs w:val="28"/>
        </w:rPr>
      </w:pPr>
    </w:p>
    <w:p w14:paraId="614AB306" w14:textId="77777777" w:rsidR="00B370F3" w:rsidRDefault="00B370F3">
      <w:pPr>
        <w:spacing w:after="200" w:line="276" w:lineRule="auto"/>
        <w:ind w:firstLine="0"/>
      </w:pPr>
      <w:r>
        <w:br w:type="page"/>
      </w:r>
    </w:p>
    <w:p w14:paraId="09C2D901" w14:textId="77777777" w:rsidR="004A347E" w:rsidRDefault="004A347E" w:rsidP="004A347E">
      <w:pPr>
        <w:pStyle w:val="1"/>
        <w:spacing w:before="0"/>
        <w:ind w:firstLine="0"/>
        <w:jc w:val="center"/>
        <w:rPr>
          <w:rFonts w:ascii="Times New Roman" w:hAnsi="Times New Roman" w:cs="Times New Roman"/>
          <w:color w:val="auto"/>
        </w:rPr>
      </w:pPr>
    </w:p>
    <w:p w14:paraId="130BBD74" w14:textId="77777777" w:rsidR="00B370F3" w:rsidRPr="004A347E" w:rsidRDefault="00B370F3" w:rsidP="004A347E">
      <w:pPr>
        <w:pStyle w:val="1"/>
        <w:spacing w:before="0" w:after="120"/>
        <w:ind w:firstLine="0"/>
        <w:jc w:val="center"/>
        <w:rPr>
          <w:rFonts w:ascii="Times New Roman" w:hAnsi="Times New Roman" w:cs="Times New Roman"/>
          <w:color w:val="auto"/>
        </w:rPr>
      </w:pPr>
      <w:r w:rsidRPr="004A347E">
        <w:rPr>
          <w:rFonts w:ascii="Times New Roman" w:hAnsi="Times New Roman" w:cs="Times New Roman"/>
          <w:color w:val="auto"/>
        </w:rPr>
        <w:t>ФИНАНСОВО-ЭКОНОМИЧЕСКОЕ ОБОСНОВАНИЕ</w:t>
      </w:r>
    </w:p>
    <w:p w14:paraId="446FC68F" w14:textId="77777777" w:rsidR="00B370F3" w:rsidRPr="004A4527" w:rsidRDefault="00B370F3" w:rsidP="004A347E">
      <w:pPr>
        <w:pStyle w:val="a9"/>
        <w:spacing w:line="240" w:lineRule="auto"/>
        <w:ind w:firstLine="0"/>
        <w:jc w:val="center"/>
      </w:pPr>
      <w:r w:rsidRPr="004A4527">
        <w:t xml:space="preserve">к проекту федерального закона «О внесении изменений </w:t>
      </w:r>
      <w:r w:rsidRPr="004A4527">
        <w:br/>
        <w:t>в статью 399 Уголовно-процессуального кодекса Российской Федерации»</w:t>
      </w:r>
    </w:p>
    <w:p w14:paraId="0F21375D" w14:textId="77777777" w:rsidR="00B370F3" w:rsidRPr="004A4527" w:rsidRDefault="00B370F3" w:rsidP="00B370F3">
      <w:pPr>
        <w:pStyle w:val="a9"/>
        <w:spacing w:line="240" w:lineRule="auto"/>
        <w:rPr>
          <w:sz w:val="24"/>
        </w:rPr>
      </w:pPr>
    </w:p>
    <w:p w14:paraId="0855B558" w14:textId="77777777" w:rsidR="00B370F3" w:rsidRPr="00CD31AB" w:rsidRDefault="00B370F3" w:rsidP="00B370F3">
      <w:pPr>
        <w:pStyle w:val="a9"/>
        <w:spacing w:line="240" w:lineRule="auto"/>
        <w:rPr>
          <w:sz w:val="24"/>
        </w:rPr>
      </w:pPr>
    </w:p>
    <w:p w14:paraId="5B1A9A2E" w14:textId="77777777" w:rsidR="00B370F3" w:rsidRDefault="00B370F3" w:rsidP="00B370F3">
      <w:pPr>
        <w:pStyle w:val="a9"/>
        <w:rPr>
          <w:rFonts w:eastAsia="Calibri"/>
        </w:rPr>
      </w:pPr>
      <w:r w:rsidRPr="00E232F5">
        <w:rPr>
          <w:spacing w:val="-2"/>
        </w:rPr>
        <w:t xml:space="preserve">Принятие Федерального </w:t>
      </w:r>
      <w:r w:rsidRPr="00E81928">
        <w:rPr>
          <w:spacing w:val="-2"/>
        </w:rPr>
        <w:t xml:space="preserve">закона «О </w:t>
      </w:r>
      <w:r w:rsidRPr="00E81928">
        <w:t xml:space="preserve">внесении изменений в статью 399 Уголовно-процессуального кодекса Российской Федерации </w:t>
      </w:r>
      <w:r>
        <w:rPr>
          <w:rFonts w:eastAsia="Calibri"/>
        </w:rPr>
        <w:t>не потребует дополнительных затрат, покрываемых за счет средств федерального бюджета.</w:t>
      </w:r>
    </w:p>
    <w:p w14:paraId="2699ACCE" w14:textId="77777777" w:rsidR="00AB3E40" w:rsidRDefault="00AB3E40" w:rsidP="00154593"/>
    <w:p w14:paraId="7087295C" w14:textId="77777777" w:rsidR="00154593" w:rsidRDefault="00154593" w:rsidP="00B370F3">
      <w:pPr>
        <w:ind w:firstLine="0"/>
      </w:pPr>
    </w:p>
    <w:sectPr w:rsidR="00154593" w:rsidSect="001E0A02">
      <w:headerReference w:type="default" r:id="rId7"/>
      <w:pgSz w:w="11906" w:h="16838"/>
      <w:pgMar w:top="954" w:right="850" w:bottom="993" w:left="1701" w:header="426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50232" w14:textId="77777777" w:rsidR="00E17E3F" w:rsidRDefault="00E17E3F" w:rsidP="00154593">
      <w:r>
        <w:separator/>
      </w:r>
    </w:p>
  </w:endnote>
  <w:endnote w:type="continuationSeparator" w:id="0">
    <w:p w14:paraId="0F7324D0" w14:textId="77777777" w:rsidR="00E17E3F" w:rsidRDefault="00E17E3F" w:rsidP="00154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D3596" w14:textId="77777777" w:rsidR="00E17E3F" w:rsidRDefault="00E17E3F" w:rsidP="00154593">
      <w:r>
        <w:separator/>
      </w:r>
    </w:p>
  </w:footnote>
  <w:footnote w:type="continuationSeparator" w:id="0">
    <w:p w14:paraId="538C94BA" w14:textId="77777777" w:rsidR="00E17E3F" w:rsidRDefault="00E17E3F" w:rsidP="00154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0559338"/>
      <w:docPartObj>
        <w:docPartGallery w:val="Page Numbers (Top of Page)"/>
        <w:docPartUnique/>
      </w:docPartObj>
    </w:sdtPr>
    <w:sdtContent>
      <w:p w14:paraId="45E382AA" w14:textId="77777777" w:rsidR="00154593" w:rsidRDefault="00000000" w:rsidP="00537D3B">
        <w:pPr>
          <w:pStyle w:val="a5"/>
          <w:spacing w:after="280"/>
          <w:ind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0FF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4321F"/>
    <w:multiLevelType w:val="hybridMultilevel"/>
    <w:tmpl w:val="8EAE22F2"/>
    <w:lvl w:ilvl="0" w:tplc="D076F1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2899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593"/>
    <w:rsid w:val="00075B38"/>
    <w:rsid w:val="00103B68"/>
    <w:rsid w:val="00154593"/>
    <w:rsid w:val="001E0A02"/>
    <w:rsid w:val="001F3907"/>
    <w:rsid w:val="002B0FF7"/>
    <w:rsid w:val="004405EE"/>
    <w:rsid w:val="004A347E"/>
    <w:rsid w:val="004A4527"/>
    <w:rsid w:val="005133D4"/>
    <w:rsid w:val="00537D3B"/>
    <w:rsid w:val="005709E0"/>
    <w:rsid w:val="006938B3"/>
    <w:rsid w:val="007D1FB8"/>
    <w:rsid w:val="009422AB"/>
    <w:rsid w:val="00AB2720"/>
    <w:rsid w:val="00AB3E40"/>
    <w:rsid w:val="00B370F3"/>
    <w:rsid w:val="00C5429F"/>
    <w:rsid w:val="00CB298A"/>
    <w:rsid w:val="00D23ACC"/>
    <w:rsid w:val="00E17E3F"/>
    <w:rsid w:val="00E90DE4"/>
    <w:rsid w:val="00F026B6"/>
    <w:rsid w:val="00F3012D"/>
    <w:rsid w:val="00FA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3B5C4"/>
  <w15:docId w15:val="{7907B565-3458-41E6-8A40-C092113C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593"/>
    <w:pPr>
      <w:spacing w:after="0" w:line="240" w:lineRule="auto"/>
      <w:ind w:firstLine="709"/>
    </w:pPr>
    <w:rPr>
      <w:rFonts w:eastAsia="Calibri"/>
      <w:szCs w:val="22"/>
    </w:rPr>
  </w:style>
  <w:style w:type="paragraph" w:styleId="1">
    <w:name w:val="heading 1"/>
    <w:basedOn w:val="a"/>
    <w:next w:val="a"/>
    <w:link w:val="10"/>
    <w:uiPriority w:val="9"/>
    <w:qFormat/>
    <w:rsid w:val="001545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59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54593"/>
    <w:rPr>
      <w:rFonts w:ascii="Cambria" w:eastAsia="Times New Roman" w:hAnsi="Cambria"/>
      <w:b/>
      <w:bCs/>
      <w:sz w:val="26"/>
      <w:szCs w:val="26"/>
    </w:rPr>
  </w:style>
  <w:style w:type="paragraph" w:styleId="a3">
    <w:name w:val="Body Text"/>
    <w:basedOn w:val="a"/>
    <w:link w:val="a4"/>
    <w:rsid w:val="00154593"/>
    <w:pPr>
      <w:ind w:firstLine="0"/>
      <w:jc w:val="both"/>
    </w:pPr>
    <w:rPr>
      <w:rFonts w:eastAsia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54593"/>
    <w:rPr>
      <w:rFonts w:eastAsia="Times New Roman"/>
      <w:szCs w:val="20"/>
      <w:lang w:eastAsia="ru-RU"/>
    </w:rPr>
  </w:style>
  <w:style w:type="paragraph" w:styleId="31">
    <w:name w:val="Body Text Indent 3"/>
    <w:basedOn w:val="a"/>
    <w:link w:val="32"/>
    <w:rsid w:val="00154593"/>
    <w:pPr>
      <w:ind w:left="2268" w:hanging="1559"/>
      <w:jc w:val="both"/>
    </w:pPr>
    <w:rPr>
      <w:rFonts w:eastAsia="Times New Roman"/>
      <w:szCs w:val="20"/>
      <w:u w:val="single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54593"/>
    <w:rPr>
      <w:rFonts w:eastAsia="Times New Roman"/>
      <w:szCs w:val="20"/>
      <w:u w:val="single"/>
      <w:lang w:eastAsia="ru-RU"/>
    </w:rPr>
  </w:style>
  <w:style w:type="paragraph" w:styleId="a5">
    <w:name w:val="header"/>
    <w:basedOn w:val="a"/>
    <w:link w:val="a6"/>
    <w:uiPriority w:val="99"/>
    <w:unhideWhenUsed/>
    <w:rsid w:val="001545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4593"/>
    <w:rPr>
      <w:rFonts w:eastAsia="Calibri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1545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54593"/>
    <w:rPr>
      <w:rFonts w:eastAsia="Calibri"/>
      <w:szCs w:val="22"/>
    </w:rPr>
  </w:style>
  <w:style w:type="character" w:customStyle="1" w:styleId="10">
    <w:name w:val="Заголовок 1 Знак"/>
    <w:basedOn w:val="a0"/>
    <w:link w:val="1"/>
    <w:uiPriority w:val="9"/>
    <w:rsid w:val="00154593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customStyle="1" w:styleId="11">
    <w:name w:val="Стиль1"/>
    <w:basedOn w:val="a"/>
    <w:link w:val="12"/>
    <w:qFormat/>
    <w:rsid w:val="00154593"/>
    <w:pPr>
      <w:spacing w:before="120" w:line="360" w:lineRule="exact"/>
    </w:pPr>
  </w:style>
  <w:style w:type="paragraph" w:customStyle="1" w:styleId="a9">
    <w:name w:val="ФЗ"/>
    <w:basedOn w:val="a"/>
    <w:qFormat/>
    <w:rsid w:val="00154593"/>
    <w:pPr>
      <w:suppressAutoHyphens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eastAsia="Times New Roman"/>
      <w:bCs/>
      <w:szCs w:val="28"/>
      <w:lang w:eastAsia="ru-RU"/>
    </w:rPr>
  </w:style>
  <w:style w:type="character" w:customStyle="1" w:styleId="12">
    <w:name w:val="Стиль1 Знак"/>
    <w:basedOn w:val="a0"/>
    <w:link w:val="11"/>
    <w:rsid w:val="00154593"/>
    <w:rPr>
      <w:rFonts w:eastAsia="Calibri"/>
      <w:szCs w:val="22"/>
    </w:rPr>
  </w:style>
  <w:style w:type="paragraph" w:styleId="aa">
    <w:name w:val="No Spacing"/>
    <w:uiPriority w:val="1"/>
    <w:qFormat/>
    <w:rsid w:val="00154593"/>
    <w:pPr>
      <w:spacing w:after="0" w:line="240" w:lineRule="auto"/>
      <w:ind w:firstLine="709"/>
    </w:pPr>
    <w:rPr>
      <w:rFonts w:eastAsia="Calibri"/>
      <w:szCs w:val="22"/>
    </w:rPr>
  </w:style>
  <w:style w:type="paragraph" w:customStyle="1" w:styleId="Default">
    <w:name w:val="Default"/>
    <w:rsid w:val="00154593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Supreme Court of RF</Company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Звягин</cp:lastModifiedBy>
  <cp:revision>2</cp:revision>
  <cp:lastPrinted>2023-11-28T07:38:00Z</cp:lastPrinted>
  <dcterms:created xsi:type="dcterms:W3CDTF">2023-12-13T05:55:00Z</dcterms:created>
  <dcterms:modified xsi:type="dcterms:W3CDTF">2023-12-13T05:55:00Z</dcterms:modified>
</cp:coreProperties>
</file>