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8611" w14:textId="77777777" w:rsidR="000D300D" w:rsidRDefault="000D300D" w:rsidP="000D300D">
      <w:pPr>
        <w:pStyle w:val="pt-a"/>
        <w:shd w:val="clear" w:color="auto" w:fill="FFFFFF"/>
        <w:spacing w:before="0" w:beforeAutospacing="0" w:after="0" w:afterAutospacing="0" w:line="360" w:lineRule="atLeast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Проект</w:t>
      </w:r>
    </w:p>
    <w:p w14:paraId="051F3D01" w14:textId="77777777" w:rsidR="000D300D" w:rsidRDefault="000D300D" w:rsidP="000D300D">
      <w:pPr>
        <w:pStyle w:val="pt-a-000000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Вносится Правительством</w:t>
      </w:r>
    </w:p>
    <w:p w14:paraId="1A740889" w14:textId="77777777" w:rsidR="000D300D" w:rsidRDefault="000D300D" w:rsidP="000D300D">
      <w:pPr>
        <w:pStyle w:val="pt-a-000000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Российской Федерации</w:t>
      </w:r>
    </w:p>
    <w:p w14:paraId="707839F2" w14:textId="77777777" w:rsidR="000D300D" w:rsidRDefault="000D300D" w:rsidP="000D300D">
      <w:pPr>
        <w:pStyle w:val="pt-a-00000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РОССИЙСКАЯ ФЕДЕРАЦИЯ</w:t>
      </w:r>
    </w:p>
    <w:p w14:paraId="4F53F25F" w14:textId="77777777" w:rsidR="000D300D" w:rsidRDefault="000D300D" w:rsidP="000D300D">
      <w:pPr>
        <w:pStyle w:val="pt-a-00000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ФЕДЕРАЛЬНЫЙ ЗАКОН</w:t>
      </w:r>
    </w:p>
    <w:p w14:paraId="62861148" w14:textId="77777777" w:rsidR="000D300D" w:rsidRDefault="000D300D" w:rsidP="000D300D">
      <w:pPr>
        <w:pStyle w:val="pt-a-00000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О внесении изменений в Уголовный кодекс Российской Федерации</w:t>
      </w:r>
    </w:p>
    <w:p w14:paraId="4C51F124" w14:textId="77777777" w:rsidR="000D300D" w:rsidRDefault="000D300D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Внести в Уголовный кодекс Российской Федерации (Собрание законодательства Российской Федерации, 1996, № 25, ст. 2954; 2002, № 44, ст. 4298; 2003, № 15, ст. 1304, № 50, ст. 4848; 2004, № 30, ст. 3091; 2007, № 1, ст. 46, № 16, ст. 1822; 2009, № 52, ст. 6453; 2011, № 11, ст. 1495, № 50, ст. 7362; 2012, № 49, ст. 6752; 2016, № 27, ст. 4256; 2018, № 18, ст. 2581) следующие изменения: </w:t>
      </w:r>
    </w:p>
    <w:p w14:paraId="7E9CC0D3" w14:textId="77777777" w:rsidR="000D300D" w:rsidRDefault="000D300D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1) примечание к статье 146 изложить в следующей редакции:</w:t>
      </w:r>
    </w:p>
    <w:p w14:paraId="5E9E5B2E" w14:textId="77777777" w:rsidR="000D300D" w:rsidRDefault="000D300D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«Примечание. Деяния, предусмотренные частями второй и третьей настоящей статьи, признаются совершенными в крупном размере, </w:t>
      </w:r>
      <w:r>
        <w:rPr>
          <w:color w:val="000000"/>
          <w:sz w:val="28"/>
          <w:szCs w:val="28"/>
        </w:rPr>
        <w:br/>
      </w:r>
      <w:r>
        <w:rPr>
          <w:rStyle w:val="pt-a0-000008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 xml:space="preserve">если стоимость экземпляров произведений или фонограмм либо стоимость прав на использование объектов авторского права и смежных прав </w:t>
      </w:r>
      <w:r>
        <w:rPr>
          <w:color w:val="000000"/>
          <w:sz w:val="28"/>
          <w:szCs w:val="28"/>
        </w:rPr>
        <w:br/>
      </w:r>
      <w:r>
        <w:rPr>
          <w:rStyle w:val="pt-a0-000008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>превышают пятьсот тысяч рублей, а в особо крупном размере – два миллиона рублей.»;</w:t>
      </w:r>
    </w:p>
    <w:p w14:paraId="7C1CEFB7" w14:textId="77777777" w:rsidR="000D300D" w:rsidRDefault="000D300D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2) в пункте 4 примечаний к статье 158 слова «статей 159</w:t>
      </w:r>
      <w:r>
        <w:rPr>
          <w:rStyle w:val="pt-a0"/>
          <w:color w:val="000000"/>
          <w:sz w:val="28"/>
          <w:szCs w:val="28"/>
          <w:vertAlign w:val="superscript"/>
        </w:rPr>
        <w:t>1</w:t>
      </w:r>
      <w:r>
        <w:rPr>
          <w:rStyle w:val="pt-a0"/>
          <w:color w:val="000000"/>
          <w:sz w:val="28"/>
          <w:szCs w:val="28"/>
        </w:rPr>
        <w:t xml:space="preserve"> и 159</w:t>
      </w:r>
      <w:r>
        <w:rPr>
          <w:rStyle w:val="pt-a0"/>
          <w:color w:val="000000"/>
          <w:sz w:val="28"/>
          <w:szCs w:val="28"/>
          <w:vertAlign w:val="superscript"/>
        </w:rPr>
        <w:t>5</w:t>
      </w:r>
      <w:r>
        <w:rPr>
          <w:rStyle w:val="pt-a0"/>
          <w:color w:val="000000"/>
          <w:sz w:val="28"/>
          <w:szCs w:val="28"/>
        </w:rPr>
        <w:t>,» заменить словами «статей 159</w:t>
      </w:r>
      <w:r>
        <w:rPr>
          <w:rStyle w:val="pt-a0"/>
          <w:color w:val="000000"/>
          <w:sz w:val="28"/>
          <w:szCs w:val="28"/>
          <w:vertAlign w:val="superscript"/>
        </w:rPr>
        <w:t>1</w:t>
      </w:r>
      <w:r>
        <w:rPr>
          <w:rStyle w:val="pt-a0"/>
          <w:color w:val="000000"/>
          <w:sz w:val="28"/>
          <w:szCs w:val="28"/>
        </w:rPr>
        <w:t>, 159</w:t>
      </w:r>
      <w:r>
        <w:rPr>
          <w:rStyle w:val="pt-a0"/>
          <w:color w:val="000000"/>
          <w:sz w:val="28"/>
          <w:szCs w:val="28"/>
          <w:vertAlign w:val="superscript"/>
        </w:rPr>
        <w:t>5</w:t>
      </w:r>
      <w:r>
        <w:rPr>
          <w:rStyle w:val="pt-a0"/>
          <w:color w:val="000000"/>
          <w:sz w:val="28"/>
          <w:szCs w:val="28"/>
        </w:rPr>
        <w:t xml:space="preserve"> и 165,»;</w:t>
      </w:r>
    </w:p>
    <w:p w14:paraId="7D2530EB" w14:textId="77777777" w:rsidR="000D300D" w:rsidRDefault="000D300D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3) в статье 165: </w:t>
      </w:r>
    </w:p>
    <w:p w14:paraId="16D2A7E0" w14:textId="77777777" w:rsidR="000D300D" w:rsidRDefault="000D300D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а) часть вторую изложить в следующей редакции:</w:t>
      </w:r>
    </w:p>
    <w:p w14:paraId="2A7F03A2" w14:textId="77777777" w:rsidR="000D300D" w:rsidRDefault="000D300D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«2. Деяние, предусмотренное частью первой настоящей статьи, совершенное:</w:t>
      </w:r>
    </w:p>
    <w:p w14:paraId="65BB2DB9" w14:textId="77777777" w:rsidR="000D300D" w:rsidRDefault="000D300D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а) группой лиц по предварительному сговору либо организованной группой;</w:t>
      </w:r>
    </w:p>
    <w:p w14:paraId="58D6042C" w14:textId="77777777" w:rsidR="000D300D" w:rsidRDefault="000D300D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б) в особо крупном размере, </w:t>
      </w:r>
      <w:proofErr w:type="gramStart"/>
      <w:r>
        <w:rPr>
          <w:rStyle w:val="pt-a0"/>
          <w:color w:val="000000"/>
          <w:sz w:val="28"/>
          <w:szCs w:val="28"/>
        </w:rPr>
        <w:t>– »</w:t>
      </w:r>
      <w:proofErr w:type="gramEnd"/>
      <w:r>
        <w:rPr>
          <w:rStyle w:val="pt-a0"/>
          <w:color w:val="000000"/>
          <w:sz w:val="28"/>
          <w:szCs w:val="28"/>
        </w:rPr>
        <w:t>;</w:t>
      </w:r>
    </w:p>
    <w:p w14:paraId="256AF064" w14:textId="77777777" w:rsidR="000D300D" w:rsidRDefault="000D300D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б) дополнить примечанием следующего содержания:</w:t>
      </w:r>
    </w:p>
    <w:p w14:paraId="1294EF18" w14:textId="77777777" w:rsidR="000D300D" w:rsidRDefault="000D300D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«Примечание. Крупным размером в настоящей статье признается стоимость имущества, превышающая один миллион рублей, а особо крупным – четыре миллиона рублей.».</w:t>
      </w:r>
    </w:p>
    <w:p w14:paraId="51A06D5F" w14:textId="77777777" w:rsidR="00884166" w:rsidRDefault="00884166" w:rsidP="000D300D">
      <w:pPr>
        <w:pStyle w:val="pt-a-000007"/>
        <w:shd w:val="clear" w:color="auto" w:fill="FFFFFF"/>
        <w:spacing w:before="0" w:beforeAutospacing="0" w:after="0" w:afterAutospacing="0" w:line="400" w:lineRule="atLeast"/>
        <w:ind w:firstLine="706"/>
        <w:jc w:val="both"/>
        <w:rPr>
          <w:color w:val="000000"/>
          <w:sz w:val="28"/>
          <w:szCs w:val="28"/>
        </w:rPr>
      </w:pPr>
    </w:p>
    <w:p w14:paraId="76A5191F" w14:textId="77777777" w:rsidR="000D300D" w:rsidRDefault="000D300D" w:rsidP="000D300D">
      <w:pPr>
        <w:pStyle w:val="pt-a-000009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Президент </w:t>
      </w:r>
    </w:p>
    <w:p w14:paraId="36C1BD50" w14:textId="77777777" w:rsidR="000D300D" w:rsidRDefault="000D300D" w:rsidP="000D300D">
      <w:pPr>
        <w:pStyle w:val="pt-a-000009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Российской Федерации </w:t>
      </w:r>
      <w:proofErr w:type="spellStart"/>
      <w:r>
        <w:rPr>
          <w:rStyle w:val="pt-a0"/>
          <w:color w:val="000000"/>
          <w:sz w:val="28"/>
          <w:szCs w:val="28"/>
        </w:rPr>
        <w:t>В.Путин</w:t>
      </w:r>
      <w:proofErr w:type="spellEnd"/>
    </w:p>
    <w:p w14:paraId="2ABBD631" w14:textId="77777777" w:rsidR="001450A1" w:rsidRDefault="001450A1"/>
    <w:sectPr w:rsidR="0014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A1"/>
    <w:rsid w:val="000D300D"/>
    <w:rsid w:val="001450A1"/>
    <w:rsid w:val="008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3D5D"/>
  <w15:chartTrackingRefBased/>
  <w15:docId w15:val="{AC3B3E64-C497-405C-A8AE-9677FF4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0D300D"/>
  </w:style>
  <w:style w:type="paragraph" w:customStyle="1" w:styleId="pt-a-000000">
    <w:name w:val="pt-a-000000"/>
    <w:basedOn w:val="a"/>
    <w:rsid w:val="000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3">
    <w:name w:val="pt-a-000003"/>
    <w:basedOn w:val="a"/>
    <w:rsid w:val="000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4">
    <w:name w:val="pt-a0-000004"/>
    <w:basedOn w:val="a0"/>
    <w:rsid w:val="000D300D"/>
  </w:style>
  <w:style w:type="paragraph" w:customStyle="1" w:styleId="pt-a-000007">
    <w:name w:val="pt-a-000007"/>
    <w:basedOn w:val="a"/>
    <w:rsid w:val="000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8">
    <w:name w:val="pt-a0-000008"/>
    <w:basedOn w:val="a0"/>
    <w:rsid w:val="000D300D"/>
  </w:style>
  <w:style w:type="paragraph" w:customStyle="1" w:styleId="pt-a-000009">
    <w:name w:val="pt-a-000009"/>
    <w:basedOn w:val="a"/>
    <w:rsid w:val="000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4</cp:revision>
  <dcterms:created xsi:type="dcterms:W3CDTF">2023-09-26T17:24:00Z</dcterms:created>
  <dcterms:modified xsi:type="dcterms:W3CDTF">2023-09-27T10:29:00Z</dcterms:modified>
</cp:coreProperties>
</file>